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F0" w:rsidRDefault="0038286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полож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60" w:rsidRDefault="00382860"/>
    <w:p w:rsidR="00382860" w:rsidRDefault="00382860"/>
    <w:p w:rsidR="00382860" w:rsidRDefault="00382860"/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Pr="00382860" w:rsidRDefault="00382860" w:rsidP="003828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60">
        <w:rPr>
          <w:rFonts w:ascii="Times New Roman" w:hAnsi="Times New Roman" w:cs="Times New Roman"/>
          <w:b/>
          <w:sz w:val="28"/>
          <w:szCs w:val="28"/>
        </w:rPr>
        <w:t>3. Функции Родительского собрания.</w:t>
      </w: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3.1. Родительское собрание Учреждения: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выбирает членов Совета Учреждения;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знакомится с Уставом и другими локальными актами Учреждения, касающимися взаимодействия с родительской общественностью, поручает Совету Учреждения решение вопросов о внесении в них необходимых изменений и дополнений;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обсуждает проблемы организации дополнительных образовательных, оздоровительных услуг воспитанникам, в том числе платных в Учреждении;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заслушивает информацию заведующей,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заслушивает информацию воспитателей групп,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решает вопросы оказания помощи воспитателям группы в работе с неблагополучными семьями;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участвует в планировании совместных с родителями (законными представителями) мероприятий в Учреждении (группе): групповых родительских собраний, родительских клубов, дней открытых дверей и др.;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планирует организацию развлекательных мероприятий с детьми сверх годового плана, обеспечение их подарками к Новому году и другим праздникам.</w:t>
      </w: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Pr="00382860" w:rsidRDefault="00382860" w:rsidP="003828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60">
        <w:rPr>
          <w:rFonts w:ascii="Times New Roman" w:hAnsi="Times New Roman" w:cs="Times New Roman"/>
          <w:b/>
          <w:sz w:val="28"/>
          <w:szCs w:val="28"/>
        </w:rPr>
        <w:t>4. Права Родительского собрания.</w:t>
      </w: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4.1. Родительское собрание имеет право: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выбирать членов Совета Учреждения;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требовать у Совета Учреждения  выполнения и контроля выполнения его решений.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4.2. Каждый член Родительского собрания имеет право: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потребовать обсуждение  родительским собранием любого вопроса, входящего в его компетенцию, если это предложение поддержит не менее одной трети  членов собрания;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Pr="00382860" w:rsidRDefault="00382860" w:rsidP="003828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60">
        <w:rPr>
          <w:rFonts w:ascii="Times New Roman" w:hAnsi="Times New Roman" w:cs="Times New Roman"/>
          <w:b/>
          <w:sz w:val="28"/>
          <w:szCs w:val="28"/>
        </w:rPr>
        <w:lastRenderedPageBreak/>
        <w:t>5.  Организация управления Родительским собранием.</w:t>
      </w: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5.1. В состав Родительского собрания входят все родители (законные представители) воспитанников учреждения (группы).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5.2. Родительское собрание избирает из своего состава членов Совета Учреждения.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 xml:space="preserve">5.3. Для ведения заседаний Родительское собрание из своего состава выбирает председателя и секретаря сроком на один учебный год. </w:t>
      </w:r>
      <w:proofErr w:type="gramStart"/>
      <w:r w:rsidRPr="00382860">
        <w:rPr>
          <w:rFonts w:ascii="Times New Roman" w:hAnsi="Times New Roman" w:cs="Times New Roman"/>
          <w:sz w:val="28"/>
          <w:szCs w:val="28"/>
        </w:rPr>
        <w:t>Председателем</w:t>
      </w:r>
      <w:proofErr w:type="gramEnd"/>
      <w:r w:rsidRPr="00382860">
        <w:rPr>
          <w:rFonts w:ascii="Times New Roman" w:hAnsi="Times New Roman" w:cs="Times New Roman"/>
          <w:sz w:val="28"/>
          <w:szCs w:val="28"/>
        </w:rPr>
        <w:t xml:space="preserve"> как правило, выбирают председателя Совета  Учреждения.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 Совета Учреждения.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5.5. Общее Родительское собрание Учреждения ведет заведующий Учреждением совместно с председателем Совета Учреждения.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5.6. Родительское собрание группы ведет председатель Родительского собрания группы.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5.7. Председатель Родительского собрания: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обеспечивает посещаемость родительского собрания совместно с председателями родительских собраний групп;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совместно с заведующим Учреждением организует подготовку и проведение Родительского собрания;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совместно с заведующим Учреждением определяет повестку дня Родительского собрания;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взаимодействует с председателями родительских собраний групп;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5.8. Родительское собрание работает по плану, составляющему часть годового плана работы Учреждения.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5.9. Общее Родительское собрание собирается не реже 2 раз в год, групповое Родительское собрание - не реже 1 раза в квартал.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5.11. Решение Родительского собрания  принимается открытым голосованием и считается принятым, если за него проголосовало не менее двух третей присутствующих.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5.12. Организацию выполнения решений Родительского собрания осуществляет Совет Учреждения.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Pr="00382860" w:rsidRDefault="00382860" w:rsidP="003828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60">
        <w:rPr>
          <w:rFonts w:ascii="Times New Roman" w:hAnsi="Times New Roman" w:cs="Times New Roman"/>
          <w:b/>
          <w:sz w:val="28"/>
          <w:szCs w:val="28"/>
        </w:rPr>
        <w:lastRenderedPageBreak/>
        <w:t>6. Взаимосвязи Родительского собрания</w:t>
      </w:r>
    </w:p>
    <w:p w:rsidR="00382860" w:rsidRPr="00382860" w:rsidRDefault="00382860" w:rsidP="003828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60">
        <w:rPr>
          <w:rFonts w:ascii="Times New Roman" w:hAnsi="Times New Roman" w:cs="Times New Roman"/>
          <w:b/>
          <w:sz w:val="28"/>
          <w:szCs w:val="28"/>
        </w:rPr>
        <w:t>с органами самоуправления учреждения.</w:t>
      </w: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6.1. Родительское собрание взаимодействует с Советом Учреждения, Педагогическим советом.</w:t>
      </w: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Pr="00382860" w:rsidRDefault="00382860" w:rsidP="003828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60">
        <w:rPr>
          <w:rFonts w:ascii="Times New Roman" w:hAnsi="Times New Roman" w:cs="Times New Roman"/>
          <w:b/>
          <w:sz w:val="28"/>
          <w:szCs w:val="28"/>
        </w:rPr>
        <w:t>7. Ответственность Родительского собрания.</w:t>
      </w: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7.1. Родительское собрание несет ответственность: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за выполнение закрепленных за ним задач и функций;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 правовым актам.</w:t>
      </w: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Pr="00382860" w:rsidRDefault="00382860" w:rsidP="003828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60">
        <w:rPr>
          <w:rFonts w:ascii="Times New Roman" w:hAnsi="Times New Roman" w:cs="Times New Roman"/>
          <w:b/>
          <w:sz w:val="28"/>
          <w:szCs w:val="28"/>
        </w:rPr>
        <w:t>8. Делопроизводство Родительского собрания.</w:t>
      </w: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8.1. Заседания Родительского собрания оформляются протоколом.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8.2. В протоколе фиксируются: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количество присутствующих;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приглашенные;</w:t>
      </w:r>
      <w:bookmarkStart w:id="0" w:name="_GoBack"/>
      <w:bookmarkEnd w:id="0"/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ход обсуждения вопросов, выносимых на Родительское собрание;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- решение Родительского собрания.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Родительского собрания.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8.4. Нумерация протоколов ведется от начала учебного года.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8.5. Протоколы Родительского собрания хранится в делах Учреждения 5 лет и передается по акту (при смене руководителя).</w:t>
      </w:r>
    </w:p>
    <w:p w:rsidR="00382860" w:rsidRPr="00382860" w:rsidRDefault="00382860" w:rsidP="0038286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382860">
        <w:rPr>
          <w:rFonts w:ascii="Times New Roman" w:hAnsi="Times New Roman" w:cs="Times New Roman"/>
          <w:sz w:val="28"/>
          <w:szCs w:val="28"/>
        </w:rPr>
        <w:t>8.6. Протоколы Родительского собрания группы хранится у воспитателей группы с момента комплектования группы до выпуска детей в школу.</w:t>
      </w:r>
      <w:r w:rsidRPr="00382860">
        <w:rPr>
          <w:rFonts w:ascii="Times New Roman" w:hAnsi="Times New Roman" w:cs="Times New Roman"/>
          <w:sz w:val="28"/>
          <w:szCs w:val="28"/>
        </w:rPr>
        <w:tab/>
      </w:r>
    </w:p>
    <w:p w:rsidR="00382860" w:rsidRPr="00382860" w:rsidRDefault="00382860" w:rsidP="003828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860" w:rsidRDefault="00382860" w:rsidP="00382860"/>
    <w:p w:rsidR="00382860" w:rsidRDefault="00382860"/>
    <w:sectPr w:rsidR="0038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86"/>
    <w:rsid w:val="00152786"/>
    <w:rsid w:val="00382860"/>
    <w:rsid w:val="009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8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28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8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2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2019-04-04T07:39:00Z</dcterms:created>
  <dcterms:modified xsi:type="dcterms:W3CDTF">2019-04-04T07:43:00Z</dcterms:modified>
</cp:coreProperties>
</file>