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42A" w:rsidRDefault="003B3C4C">
      <w:r>
        <w:rPr>
          <w:noProof/>
          <w:lang w:eastAsia="ru-RU"/>
        </w:rPr>
        <w:drawing>
          <wp:inline distT="0" distB="0" distL="0" distR="0">
            <wp:extent cx="9251950" cy="6541450"/>
            <wp:effectExtent l="0" t="0" r="6350" b="0"/>
            <wp:docPr id="1" name="Рисунок 1" descr="C:\Users\2\Desktop\учебный пл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учебный план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4C" w:rsidRDefault="003B3C4C">
      <w:r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2" name="Рисунок 2" descr="C:\Users\2\Desktop\учебный пл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учебный план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4C" w:rsidRDefault="003B3C4C" w:rsidP="003B3C4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2321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ПОЯСНИТЕЛЬНАЯ ЗАПИСКА К УЧЕБНОМУ ПЛАНУ</w:t>
      </w:r>
      <w:r w:rsidRPr="001B5FD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</w:t>
      </w:r>
    </w:p>
    <w:p w:rsidR="003B3C4C" w:rsidRDefault="003B3C4C" w:rsidP="003B3C4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23218">
        <w:rPr>
          <w:rFonts w:ascii="Times New Roman" w:eastAsia="Times New Roman" w:hAnsi="Times New Roman" w:cs="Times New Roman"/>
          <w:b/>
          <w:sz w:val="28"/>
          <w:szCs w:val="28"/>
        </w:rPr>
        <w:t>МДОУ «Детск</w:t>
      </w:r>
      <w:r w:rsidRPr="001B5FDE">
        <w:rPr>
          <w:rFonts w:ascii="Times New Roman" w:eastAsia="Times New Roman" w:hAnsi="Times New Roman" w:cs="Times New Roman"/>
          <w:b/>
          <w:sz w:val="28"/>
          <w:szCs w:val="28"/>
        </w:rPr>
        <w:t>ий сад № 7 «Огонек»</w:t>
      </w:r>
    </w:p>
    <w:p w:rsidR="003B3C4C" w:rsidRPr="00541E65" w:rsidRDefault="003B3C4C" w:rsidP="003B3C4C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123218">
        <w:rPr>
          <w:rFonts w:ascii="Times New Roman" w:eastAsia="Times New Roman" w:hAnsi="Times New Roman" w:cs="Times New Roman"/>
          <w:b/>
          <w:sz w:val="28"/>
          <w:szCs w:val="28"/>
        </w:rPr>
        <w:t>1.1.Нормативное обеспечение учебного плана.</w:t>
      </w:r>
    </w:p>
    <w:p w:rsidR="003B3C4C" w:rsidRPr="001B5FDE" w:rsidRDefault="003B3C4C" w:rsidP="003B3C4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218">
        <w:rPr>
          <w:rFonts w:ascii="Times New Roman" w:eastAsia="Times New Roman" w:hAnsi="Times New Roman" w:cs="Times New Roman"/>
          <w:sz w:val="28"/>
          <w:szCs w:val="28"/>
        </w:rPr>
        <w:t>Учебный план разработан в соответствии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со следующими Федеральными документами:</w:t>
      </w:r>
    </w:p>
    <w:p w:rsidR="003B3C4C" w:rsidRPr="001B5FDE" w:rsidRDefault="003B3C4C" w:rsidP="003B3C4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218">
        <w:rPr>
          <w:rFonts w:ascii="Times New Roman" w:eastAsia="Times New Roman" w:hAnsi="Times New Roman" w:cs="Times New Roman"/>
          <w:sz w:val="28"/>
          <w:szCs w:val="28"/>
        </w:rPr>
        <w:t xml:space="preserve">•Законом Российской </w:t>
      </w:r>
      <w:proofErr w:type="spellStart"/>
      <w:r w:rsidRPr="00123218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proofErr w:type="gramStart"/>
      <w:r w:rsidRPr="00123218">
        <w:rPr>
          <w:rFonts w:ascii="Times New Roman" w:eastAsia="Times New Roman" w:hAnsi="Times New Roman" w:cs="Times New Roman"/>
          <w:sz w:val="28"/>
          <w:szCs w:val="28"/>
        </w:rPr>
        <w:t>«О</w:t>
      </w:r>
      <w:proofErr w:type="gramEnd"/>
      <w:r w:rsidRPr="00123218">
        <w:rPr>
          <w:rFonts w:ascii="Times New Roman" w:eastAsia="Times New Roman" w:hAnsi="Times New Roman" w:cs="Times New Roman"/>
          <w:sz w:val="28"/>
          <w:szCs w:val="28"/>
        </w:rPr>
        <w:t>б</w:t>
      </w:r>
      <w:proofErr w:type="spellEnd"/>
      <w:r w:rsidRPr="00123218">
        <w:rPr>
          <w:rFonts w:ascii="Times New Roman" w:eastAsia="Times New Roman" w:hAnsi="Times New Roman" w:cs="Times New Roman"/>
          <w:sz w:val="28"/>
          <w:szCs w:val="28"/>
        </w:rPr>
        <w:t xml:space="preserve"> образовании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в Российской Федерации» от 29.12.12 г. No273 -ФЗ;</w:t>
      </w:r>
    </w:p>
    <w:p w:rsidR="003B3C4C" w:rsidRPr="001B5FDE" w:rsidRDefault="003B3C4C" w:rsidP="003B3C4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•П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 xml:space="preserve">риказом Министерства Образования и науки Российской Федерации от 30.08.2013г.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 xml:space="preserve"> 1014 «Об утверждении Порядка организации и осуществления образовательной деятельности по основным общеобразовательным программам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образовательным программам дошкольного образования» зарегистрированном Минюсте России 26.09.2013 г. </w:t>
      </w:r>
      <w:proofErr w:type="spellStart"/>
      <w:r w:rsidRPr="00123218">
        <w:rPr>
          <w:rFonts w:ascii="Times New Roman" w:eastAsia="Times New Roman" w:hAnsi="Times New Roman" w:cs="Times New Roman"/>
          <w:sz w:val="28"/>
          <w:szCs w:val="28"/>
        </w:rPr>
        <w:t>No</w:t>
      </w:r>
      <w:proofErr w:type="spellEnd"/>
      <w:r w:rsidRPr="00123218">
        <w:rPr>
          <w:rFonts w:ascii="Times New Roman" w:eastAsia="Times New Roman" w:hAnsi="Times New Roman" w:cs="Times New Roman"/>
          <w:sz w:val="28"/>
          <w:szCs w:val="28"/>
        </w:rPr>
        <w:t xml:space="preserve"> 30038);</w:t>
      </w:r>
      <w:proofErr w:type="gramEnd"/>
    </w:p>
    <w:p w:rsidR="003B3C4C" w:rsidRPr="001B5FDE" w:rsidRDefault="003B3C4C" w:rsidP="003B3C4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218">
        <w:rPr>
          <w:rFonts w:ascii="Times New Roman" w:eastAsia="Times New Roman" w:hAnsi="Times New Roman" w:cs="Times New Roman"/>
          <w:sz w:val="28"/>
          <w:szCs w:val="28"/>
        </w:rPr>
        <w:t>•Санитарно-эпидемиологическими правилами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нормативами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СанПиН 2.4.1.3049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13 (утвержденные постановлением Главного государственного санитарного врача Российской Федерации от 15.05.2013 г. N 26;</w:t>
      </w:r>
    </w:p>
    <w:p w:rsidR="003B3C4C" w:rsidRDefault="003B3C4C" w:rsidP="003B3C4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218">
        <w:rPr>
          <w:rFonts w:ascii="Times New Roman" w:eastAsia="Times New Roman" w:hAnsi="Times New Roman" w:cs="Times New Roman"/>
          <w:sz w:val="28"/>
          <w:szCs w:val="28"/>
        </w:rPr>
        <w:t>•Федеральным государственным образовательным стандартом дошкольного образования (приказ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 xml:space="preserve"> 1155 от 17.10.2013 г. «Об утверждении Федерального государственного образовательного стандарта дошкольного образования», зарегистрировано в Минюсте России 14 ноября 2013 г. </w:t>
      </w:r>
      <w:r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 xml:space="preserve"> 30384).</w:t>
      </w:r>
    </w:p>
    <w:p w:rsidR="003B3C4C" w:rsidRDefault="003B3C4C" w:rsidP="003B3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218">
        <w:rPr>
          <w:rFonts w:ascii="Times New Roman" w:eastAsia="Times New Roman" w:hAnsi="Times New Roman" w:cs="Times New Roman"/>
          <w:sz w:val="28"/>
          <w:szCs w:val="28"/>
        </w:rPr>
        <w:t>Локальными актами муниципального дошкольного образовательного учреждения «Детский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сад № 7 «Огонек» г. Зеленокумска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B3C4C" w:rsidRDefault="003B3C4C" w:rsidP="003B3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218">
        <w:rPr>
          <w:rFonts w:ascii="Times New Roman" w:eastAsia="Times New Roman" w:hAnsi="Times New Roman" w:cs="Times New Roman"/>
          <w:sz w:val="28"/>
          <w:szCs w:val="28"/>
        </w:rPr>
        <w:t>•Уставом Муниципального дошкольного образовательного учреждения «Детский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сад № 7 «Огонек» г. Зеленокумска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(далее МДОУ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3B3C4C" w:rsidRDefault="003B3C4C" w:rsidP="003B3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218">
        <w:rPr>
          <w:rFonts w:ascii="Times New Roman" w:eastAsia="Times New Roman" w:hAnsi="Times New Roman" w:cs="Times New Roman"/>
          <w:sz w:val="28"/>
          <w:szCs w:val="28"/>
        </w:rPr>
        <w:t>•Учебный план является приложением к Образовательной программе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МДОУ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B3C4C" w:rsidRDefault="003B3C4C" w:rsidP="003B3C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B3C4C" w:rsidRPr="00541E65" w:rsidRDefault="003B3C4C" w:rsidP="003B3C4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41E65">
        <w:rPr>
          <w:rFonts w:ascii="Times New Roman" w:hAnsi="Times New Roman" w:cs="Times New Roman"/>
          <w:b/>
          <w:sz w:val="28"/>
          <w:szCs w:val="28"/>
        </w:rPr>
        <w:t>1.2.Особенности реализации инвариантной и вариативной части учебного плана.</w:t>
      </w:r>
    </w:p>
    <w:p w:rsidR="003B3C4C" w:rsidRDefault="003B3C4C" w:rsidP="003B3C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6EDF">
        <w:rPr>
          <w:rFonts w:ascii="Times New Roman" w:hAnsi="Times New Roman" w:cs="Times New Roman"/>
          <w:sz w:val="28"/>
          <w:szCs w:val="28"/>
        </w:rPr>
        <w:lastRenderedPageBreak/>
        <w:t xml:space="preserve">Основными задачами учебного плана непосредственно образовательной деятельности являются: </w:t>
      </w:r>
    </w:p>
    <w:p w:rsidR="003B3C4C" w:rsidRDefault="003B3C4C" w:rsidP="003B3C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6EDF">
        <w:rPr>
          <w:rFonts w:ascii="Times New Roman" w:hAnsi="Times New Roman" w:cs="Times New Roman"/>
          <w:sz w:val="28"/>
          <w:szCs w:val="28"/>
        </w:rPr>
        <w:sym w:font="Symbol" w:char="F0B7"/>
      </w:r>
      <w:r w:rsidRPr="00C16EDF">
        <w:rPr>
          <w:rFonts w:ascii="Times New Roman" w:hAnsi="Times New Roman" w:cs="Times New Roman"/>
          <w:sz w:val="28"/>
          <w:szCs w:val="28"/>
        </w:rPr>
        <w:t>Регулирование объёма образовательной нагрузки.</w:t>
      </w:r>
    </w:p>
    <w:p w:rsidR="003B3C4C" w:rsidRPr="00C16EDF" w:rsidRDefault="003B3C4C" w:rsidP="003B3C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6EDF">
        <w:rPr>
          <w:rFonts w:ascii="Times New Roman" w:hAnsi="Times New Roman" w:cs="Times New Roman"/>
          <w:sz w:val="28"/>
          <w:szCs w:val="28"/>
        </w:rPr>
        <w:sym w:font="Symbol" w:char="F0B7"/>
      </w:r>
      <w:r w:rsidRPr="00C16EDF">
        <w:rPr>
          <w:rFonts w:ascii="Times New Roman" w:hAnsi="Times New Roman" w:cs="Times New Roman"/>
          <w:sz w:val="28"/>
          <w:szCs w:val="28"/>
        </w:rPr>
        <w:t>Реализация Федерального государственного образовательного стандарта дошкольного образования к содержанию и организации образовательного процесса в ДОУ.</w:t>
      </w:r>
    </w:p>
    <w:p w:rsidR="003B3C4C" w:rsidRDefault="003B3C4C" w:rsidP="003B3C4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218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Педагогический коллектив </w:t>
      </w:r>
      <w:r>
        <w:rPr>
          <w:rFonts w:ascii="Times New Roman" w:eastAsia="Times New Roman" w:hAnsi="Times New Roman" w:cs="Times New Roman"/>
          <w:sz w:val="28"/>
          <w:szCs w:val="28"/>
        </w:rPr>
        <w:t>МДОУ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 xml:space="preserve"> работает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образовательной программе дошкольного образования, разработанной с учетом примерной основной образовательной программой дошкольного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«От рождения до школы»  под редакцией Н.Е.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Вераксы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Данный выбор программ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 xml:space="preserve"> обеспечивает целостность образовательной работы и содействует эффективному решению проблемы преемственности при постепенном переходе из одной возрастной группы в другую. Содержание образовательной программы способствует целостному развитию личности ребёнка дошкольного возраста по образо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вательным областям: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 xml:space="preserve">социально </w:t>
      </w:r>
      <w:proofErr w:type="gramStart"/>
      <w:r w:rsidRPr="00123218">
        <w:rPr>
          <w:rFonts w:ascii="Times New Roman" w:eastAsia="Times New Roman" w:hAnsi="Times New Roman" w:cs="Times New Roman"/>
          <w:sz w:val="28"/>
          <w:szCs w:val="28"/>
        </w:rPr>
        <w:t>–к</w:t>
      </w:r>
      <w:proofErr w:type="gramEnd"/>
      <w:r w:rsidRPr="00123218">
        <w:rPr>
          <w:rFonts w:ascii="Times New Roman" w:eastAsia="Times New Roman" w:hAnsi="Times New Roman" w:cs="Times New Roman"/>
          <w:sz w:val="28"/>
          <w:szCs w:val="28"/>
        </w:rPr>
        <w:t>оммуникативное развитие;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познавательное развитие;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речевое развитие;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художественно –эстетическое;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физическое развитие.</w:t>
      </w:r>
    </w:p>
    <w:p w:rsidR="003B3C4C" w:rsidRPr="003B3C4C" w:rsidRDefault="003B3C4C" w:rsidP="003B3C4C">
      <w:pPr>
        <w:pStyle w:val="a5"/>
        <w:rPr>
          <w:rFonts w:ascii="Times New Roman" w:hAnsi="Times New Roman" w:cs="Times New Roman"/>
          <w:sz w:val="28"/>
          <w:szCs w:val="28"/>
        </w:rPr>
      </w:pPr>
      <w:r w:rsidRPr="003B3C4C">
        <w:rPr>
          <w:rFonts w:ascii="Times New Roman" w:hAnsi="Times New Roman" w:cs="Times New Roman"/>
          <w:sz w:val="28"/>
          <w:szCs w:val="28"/>
        </w:rPr>
        <w:t>В ДОУ функционирует 5 возрастных групп общеразвивающей направленности:</w:t>
      </w:r>
    </w:p>
    <w:p w:rsidR="003B3C4C" w:rsidRPr="003B3C4C" w:rsidRDefault="003B3C4C" w:rsidP="003B3C4C">
      <w:pPr>
        <w:pStyle w:val="a5"/>
        <w:rPr>
          <w:rFonts w:ascii="Times New Roman" w:hAnsi="Times New Roman" w:cs="Times New Roman"/>
          <w:sz w:val="28"/>
          <w:szCs w:val="28"/>
        </w:rPr>
      </w:pPr>
      <w:r w:rsidRPr="003B3C4C">
        <w:rPr>
          <w:rFonts w:ascii="Times New Roman" w:hAnsi="Times New Roman" w:cs="Times New Roman"/>
          <w:sz w:val="28"/>
          <w:szCs w:val="28"/>
        </w:rPr>
        <w:t>1 младшая группа (от 2 до 3 лет) – 1 группа;</w:t>
      </w:r>
    </w:p>
    <w:p w:rsidR="003B3C4C" w:rsidRPr="003B3C4C" w:rsidRDefault="003B3C4C" w:rsidP="003B3C4C">
      <w:pPr>
        <w:pStyle w:val="a5"/>
        <w:rPr>
          <w:rFonts w:ascii="Times New Roman" w:hAnsi="Times New Roman" w:cs="Times New Roman"/>
          <w:sz w:val="28"/>
          <w:szCs w:val="28"/>
        </w:rPr>
      </w:pPr>
      <w:r w:rsidRPr="003B3C4C">
        <w:rPr>
          <w:rFonts w:ascii="Times New Roman" w:hAnsi="Times New Roman" w:cs="Times New Roman"/>
          <w:sz w:val="28"/>
          <w:szCs w:val="28"/>
        </w:rPr>
        <w:t>2 младшая группа  (от 3 до 4 лет) – 1 группа;</w:t>
      </w:r>
    </w:p>
    <w:p w:rsidR="003B3C4C" w:rsidRPr="003B3C4C" w:rsidRDefault="003B3C4C" w:rsidP="003B3C4C">
      <w:pPr>
        <w:pStyle w:val="a5"/>
        <w:rPr>
          <w:rFonts w:ascii="Times New Roman" w:hAnsi="Times New Roman" w:cs="Times New Roman"/>
          <w:sz w:val="28"/>
          <w:szCs w:val="28"/>
        </w:rPr>
      </w:pPr>
      <w:r w:rsidRPr="003B3C4C">
        <w:rPr>
          <w:rFonts w:ascii="Times New Roman" w:hAnsi="Times New Roman" w:cs="Times New Roman"/>
          <w:sz w:val="28"/>
          <w:szCs w:val="28"/>
        </w:rPr>
        <w:t>Средняя группа  (от 4 до 5 лет) – 1группа;</w:t>
      </w:r>
    </w:p>
    <w:p w:rsidR="003B3C4C" w:rsidRPr="003B3C4C" w:rsidRDefault="003B3C4C" w:rsidP="003B3C4C">
      <w:pPr>
        <w:pStyle w:val="a5"/>
        <w:rPr>
          <w:rFonts w:ascii="Times New Roman" w:hAnsi="Times New Roman" w:cs="Times New Roman"/>
          <w:sz w:val="28"/>
          <w:szCs w:val="28"/>
        </w:rPr>
      </w:pPr>
      <w:r w:rsidRPr="003B3C4C">
        <w:rPr>
          <w:rFonts w:ascii="Times New Roman" w:hAnsi="Times New Roman" w:cs="Times New Roman"/>
          <w:sz w:val="28"/>
          <w:szCs w:val="28"/>
        </w:rPr>
        <w:t>Старшая группа (от 5 до 6 лет) – 1 группа;</w:t>
      </w:r>
    </w:p>
    <w:p w:rsidR="003B3C4C" w:rsidRPr="003B3C4C" w:rsidRDefault="003B3C4C" w:rsidP="003B3C4C">
      <w:pPr>
        <w:pStyle w:val="a5"/>
        <w:rPr>
          <w:rFonts w:ascii="Times New Roman" w:hAnsi="Times New Roman" w:cs="Times New Roman"/>
          <w:sz w:val="28"/>
          <w:szCs w:val="28"/>
        </w:rPr>
      </w:pPr>
      <w:r w:rsidRPr="003B3C4C">
        <w:rPr>
          <w:rFonts w:ascii="Times New Roman" w:hAnsi="Times New Roman" w:cs="Times New Roman"/>
          <w:sz w:val="28"/>
          <w:szCs w:val="28"/>
        </w:rPr>
        <w:t>Подготовительная к школе группа (от 6 до 7 лет) –1 группа.</w:t>
      </w:r>
    </w:p>
    <w:p w:rsidR="003B3C4C" w:rsidRDefault="003B3C4C" w:rsidP="003B3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3C4C" w:rsidRDefault="003B3C4C" w:rsidP="003B3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123218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 xml:space="preserve">структуре учебного плана МДОУ  выделены две части: инвариантная (обязательная) и вариативная (модульная). Инвариантная часть обеспечивает выполнение обязательной части основной общеобразовательной программы дошкольного образования. Вариативная часть формируется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участниками образовательных отношений.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Инвариантная часть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реализуется через непосредственно организованную образовательную деятельность,</w:t>
      </w:r>
      <w:r w:rsidRPr="00A760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совместную деятельность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 xml:space="preserve"> вариативная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через непосредственно образовательную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В учебном плане устанавливается соотношение между инвариантной (обязательной) частью и вариативной частью, формируемой участниками образовательных отношений. Объём обязательной части не менее 60% от её общего объёма отводимого на освоение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 xml:space="preserve">примерной основной образовательной программы дошкольного образования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«От рождения до школы»  под редакцией Н.Е.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Вераксы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и части, формируемой участниками образовательных отношений, не более 40%.</w:t>
      </w:r>
    </w:p>
    <w:p w:rsidR="003B3C4C" w:rsidRDefault="003B3C4C" w:rsidP="003B3C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3C4C" w:rsidRPr="00A760F4" w:rsidRDefault="003B3C4C" w:rsidP="003B3C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23218">
        <w:rPr>
          <w:rFonts w:ascii="Times New Roman" w:eastAsia="Times New Roman" w:hAnsi="Times New Roman" w:cs="Times New Roman"/>
          <w:b/>
          <w:sz w:val="28"/>
          <w:szCs w:val="28"/>
        </w:rPr>
        <w:t>1.3.Содержательные характеристики и объём</w:t>
      </w:r>
      <w:r w:rsidRPr="00A760F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23218">
        <w:rPr>
          <w:rFonts w:ascii="Times New Roman" w:eastAsia="Times New Roman" w:hAnsi="Times New Roman" w:cs="Times New Roman"/>
          <w:b/>
          <w:sz w:val="28"/>
          <w:szCs w:val="28"/>
        </w:rPr>
        <w:t>учебной нагрузки</w:t>
      </w:r>
      <w:r w:rsidRPr="00A760F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3B3C4C" w:rsidRDefault="003B3C4C" w:rsidP="003B3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Реализация Плана предполагает обязательный учет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В соответствии с ФГОС ДО объем обязательной части Программы включает время, отведенное на образовательную деятельность, осуществляемую: в процессе организации различных видов детской деятельности, в ходе режимных моментов, в самостоятельной деятельности детей. В непосредственно образовательную деятельность (НОД) выносится то содержание, которое дети не могут освоить самостоятельно, где необходимо совместное рассматривание, обсуждение, помощь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в осознании и обобщении увиденного, в освоении нового способа действий и пр. В непосредственно образовательной деятельности чаще всего используется фронтальный способ организации детей, важный с той точки зрения, что у каждого ребенка формируется умение слышать обращенную ко всем речь взрослого, принимать задачу, выбирать способы или находить их для ее решения, оценивать достигнутый результат.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При составлении учебного плана учитывалось соблюдение минимального количества непосредственно образовательной деятельности на изучение каждой образовательной области, которое определено в обязательной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части учебного плана, и предельно допустимая нагрузка.</w:t>
      </w:r>
    </w:p>
    <w:p w:rsidR="003B3C4C" w:rsidRPr="00123218" w:rsidRDefault="003B3C4C" w:rsidP="003B3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</w:t>
      </w:r>
      <w:r>
        <w:rPr>
          <w:rFonts w:ascii="Times New Roman" w:eastAsia="Times New Roman" w:hAnsi="Times New Roman" w:cs="Times New Roman"/>
          <w:sz w:val="28"/>
          <w:szCs w:val="28"/>
        </w:rPr>
        <w:t>особности детей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. Для профилактики утомления,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непосредственно образовательная деятельность познавательной направленности чередуется с непосредственно образовательной деятельностью художественно-эстетического и физического направлений.</w:t>
      </w:r>
    </w:p>
    <w:p w:rsidR="003B3C4C" w:rsidRDefault="003B3C4C" w:rsidP="003B3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Объем недельной образовательной нагрузки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в МДОУ при реализации инвариантной и вариативной частей учебного плана детей дошкольного возраста составляет:</w:t>
      </w:r>
    </w:p>
    <w:p w:rsidR="003B3C4C" w:rsidRDefault="003B3C4C" w:rsidP="003B3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218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младшей гр</w:t>
      </w:r>
      <w:r>
        <w:rPr>
          <w:rFonts w:ascii="Times New Roman" w:eastAsia="Times New Roman" w:hAnsi="Times New Roman" w:cs="Times New Roman"/>
          <w:sz w:val="28"/>
          <w:szCs w:val="28"/>
        </w:rPr>
        <w:t>уппе (дети от 2до 3-х лет) - 1 час 40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мин.;</w:t>
      </w:r>
    </w:p>
    <w:p w:rsidR="003B3C4C" w:rsidRDefault="003B3C4C" w:rsidP="003B3C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 2 младшей группе (дети с 3 до 4-х лет) – 2 часа 30 мин.;                    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средней группе (дети  с 4 до 5 лет) –3 часа 2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0 минут;</w:t>
      </w:r>
    </w:p>
    <w:p w:rsidR="003B3C4C" w:rsidRDefault="003B3C4C" w:rsidP="003B3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218">
        <w:rPr>
          <w:rFonts w:ascii="Times New Roman" w:eastAsia="Times New Roman" w:hAnsi="Times New Roman" w:cs="Times New Roman"/>
          <w:sz w:val="28"/>
          <w:szCs w:val="28"/>
        </w:rPr>
        <w:t>в старшей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группе (дети с 5 до 6-ти лет) –5 часов 25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минут;</w:t>
      </w:r>
    </w:p>
    <w:p w:rsidR="003B3C4C" w:rsidRDefault="003B3C4C" w:rsidP="003B3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218">
        <w:rPr>
          <w:rFonts w:ascii="Times New Roman" w:eastAsia="Times New Roman" w:hAnsi="Times New Roman" w:cs="Times New Roman"/>
          <w:sz w:val="28"/>
          <w:szCs w:val="28"/>
        </w:rPr>
        <w:t>в подготовит</w:t>
      </w:r>
      <w:r>
        <w:rPr>
          <w:rFonts w:ascii="Times New Roman" w:eastAsia="Times New Roman" w:hAnsi="Times New Roman" w:cs="Times New Roman"/>
          <w:sz w:val="28"/>
          <w:szCs w:val="28"/>
        </w:rPr>
        <w:t>ельной к школе группе (дети с 6 до 7-ми лет) –7 часов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B3C4C" w:rsidRDefault="003B3C4C" w:rsidP="003B3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Продолжительность непрерывной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непосредственно образовательной деятельности для детей:</w:t>
      </w:r>
    </w:p>
    <w:p w:rsidR="003B3C4C" w:rsidRDefault="003B3C4C" w:rsidP="003B3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3-й год жизни – не более 10 минут;</w:t>
      </w:r>
    </w:p>
    <w:p w:rsidR="003B3C4C" w:rsidRDefault="003B3C4C" w:rsidP="003B3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218">
        <w:rPr>
          <w:rFonts w:ascii="Times New Roman" w:eastAsia="Times New Roman" w:hAnsi="Times New Roman" w:cs="Times New Roman"/>
          <w:sz w:val="28"/>
          <w:szCs w:val="28"/>
        </w:rPr>
        <w:t>4-го года жизни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не более 15 минут;</w:t>
      </w:r>
    </w:p>
    <w:p w:rsidR="003B3C4C" w:rsidRDefault="003B3C4C" w:rsidP="003B3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218">
        <w:rPr>
          <w:rFonts w:ascii="Times New Roman" w:eastAsia="Times New Roman" w:hAnsi="Times New Roman" w:cs="Times New Roman"/>
          <w:sz w:val="28"/>
          <w:szCs w:val="28"/>
        </w:rPr>
        <w:lastRenderedPageBreak/>
        <w:t>5-гогода жизни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не более 20 минут;</w:t>
      </w:r>
    </w:p>
    <w:p w:rsidR="003B3C4C" w:rsidRDefault="003B3C4C" w:rsidP="003B3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218">
        <w:rPr>
          <w:rFonts w:ascii="Times New Roman" w:eastAsia="Times New Roman" w:hAnsi="Times New Roman" w:cs="Times New Roman"/>
          <w:sz w:val="28"/>
          <w:szCs w:val="28"/>
        </w:rPr>
        <w:t>6-гогода жизни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не более 25 минут;</w:t>
      </w:r>
    </w:p>
    <w:p w:rsidR="003B3C4C" w:rsidRDefault="003B3C4C" w:rsidP="003B3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218">
        <w:rPr>
          <w:rFonts w:ascii="Times New Roman" w:eastAsia="Times New Roman" w:hAnsi="Times New Roman" w:cs="Times New Roman"/>
          <w:sz w:val="28"/>
          <w:szCs w:val="28"/>
        </w:rPr>
        <w:t>7-го года жизни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не более 30 минут.</w:t>
      </w:r>
    </w:p>
    <w:p w:rsidR="003B3C4C" w:rsidRDefault="003B3C4C" w:rsidP="003B3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Объем образовательной нагрузки в первой половине дня в младшей и средней группах составляет 30 и 40 минут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соответственно, а в старшей и подготовительной 45 минут и 1,5 часа соответственно.</w:t>
      </w:r>
    </w:p>
    <w:p w:rsidR="003B3C4C" w:rsidRDefault="003B3C4C" w:rsidP="003B3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В середине времени, отведенного на непрерывную образовательную деятельность, проводится физкультминутка</w:t>
      </w:r>
    </w:p>
    <w:p w:rsidR="003B3C4C" w:rsidRDefault="003B3C4C" w:rsidP="003B3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Перерывы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между периодами непрерывной образовательной деятельности -10 минут.</w:t>
      </w:r>
    </w:p>
    <w:p w:rsidR="003B3C4C" w:rsidRDefault="003B3C4C" w:rsidP="003B3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При организации режима детей старшего возраста не допускается использование занятия, как преобладающей формы организации обучения.</w:t>
      </w:r>
    </w:p>
    <w:p w:rsidR="003B3C4C" w:rsidRDefault="003B3C4C" w:rsidP="003B3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 xml:space="preserve">В течение дня обеспечивается чередование различных видов активности детей: физической, умственной, трудовой, игровой. </w:t>
      </w:r>
    </w:p>
    <w:p w:rsidR="003B3C4C" w:rsidRPr="00123218" w:rsidRDefault="003B3C4C" w:rsidP="003B3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Реализация физического и художественно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эстетического направлений занимает не менее 50% общего времени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образовательной деятельности. </w:t>
      </w:r>
    </w:p>
    <w:p w:rsidR="003B3C4C" w:rsidRDefault="003B3C4C" w:rsidP="003B3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Непосредственно образовательная деятельность по физическому 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звитию детей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 xml:space="preserve"> организуется три раза в неделю. Один раз в неделю для детей 5 –7 лет круглогодично организовываются занятия по физическому развитию на открытом воздухе при отсутствии у детей медицинских показаний и наличия у детей спортивной одежды, соответствующей погодным условиям.</w:t>
      </w:r>
    </w:p>
    <w:p w:rsidR="003B3C4C" w:rsidRDefault="003B3C4C" w:rsidP="003B3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 xml:space="preserve">В тёплое время года при благоприятных метеорологических условиях непосредственно образовательная деятельность по физическому развитию организовывается на открытом воздухе. </w:t>
      </w:r>
    </w:p>
    <w:p w:rsidR="003B3C4C" w:rsidRDefault="003B3C4C" w:rsidP="003B3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Для детей в возрасте от 2 до 3-х лет образовательная деятельность осуществляется по подгруппам в первую и вторую половину дня. ФЭМП проводится 1 раз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в неделю во второй половине дня при  взаимодействии 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EE0A4B">
        <w:rPr>
          <w:rFonts w:ascii="Times New Roman" w:hAnsi="Times New Roman" w:cs="Times New Roman"/>
          <w:bCs/>
          <w:sz w:val="28"/>
          <w:szCs w:val="28"/>
        </w:rPr>
        <w:t>взрослого с детьми в различных видах</w:t>
      </w:r>
      <w:proofErr w:type="gramEnd"/>
      <w:r w:rsidRPr="00EE0A4B">
        <w:rPr>
          <w:rFonts w:ascii="Times New Roman" w:hAnsi="Times New Roman" w:cs="Times New Roman"/>
          <w:bCs/>
          <w:sz w:val="28"/>
          <w:szCs w:val="28"/>
        </w:rPr>
        <w:t xml:space="preserve"> деятельности.</w:t>
      </w:r>
    </w:p>
    <w:p w:rsidR="003B3C4C" w:rsidRDefault="003B3C4C" w:rsidP="003B3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Чтение художественной литературы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 всех возрастных группах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 xml:space="preserve"> реализуется ежедневно в ходе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взаимодействия взрослого с детьми в различных видах деятельности. </w:t>
      </w:r>
    </w:p>
    <w:p w:rsidR="003B3C4C" w:rsidRDefault="003B3C4C" w:rsidP="003B3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Познавательно-исследовательская деятельность реализуется ежедневно в ходе взаимодействия взрослого с детьми в различных видах деятельности.</w:t>
      </w:r>
    </w:p>
    <w:p w:rsidR="003B3C4C" w:rsidRDefault="003B3C4C" w:rsidP="003B3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Конструктивно-модельная деятельность реализуется 1 раз в неделю в ходе взаимодействия взрослого с детьми в различных видах деятельности.</w:t>
      </w:r>
    </w:p>
    <w:p w:rsidR="003B3C4C" w:rsidRDefault="003B3C4C" w:rsidP="003B3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Образовательный процесс в ДОУ строится с учетом интеграции образовательных областей.</w:t>
      </w:r>
    </w:p>
    <w:p w:rsidR="003B3C4C" w:rsidRPr="00123218" w:rsidRDefault="003B3C4C" w:rsidP="003B3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01 июня по 31 августа в МДОУ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устанавливается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летний оздоровительный период, в период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которого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создаются оптимальные условия для самостоятельной двигательной, игровой, продуктивной и музыкально-художественной деятельности детей, проводятся музыкальные и физкультурные досуги.</w:t>
      </w:r>
    </w:p>
    <w:p w:rsidR="003B3C4C" w:rsidRDefault="003B3C4C" w:rsidP="003B3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Вариативная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часть учебного плана, формируемая участниками образовательных от</w:t>
      </w:r>
      <w:r>
        <w:rPr>
          <w:rFonts w:ascii="Times New Roman" w:eastAsia="Times New Roman" w:hAnsi="Times New Roman" w:cs="Times New Roman"/>
          <w:sz w:val="28"/>
          <w:szCs w:val="28"/>
        </w:rPr>
        <w:t>ношений, по направлению «Речевое развитие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, «Художественно-эстетическое развитие»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в непосредственно образовательной деятельности в старшем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дошкольном возрасте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B3C4C" w:rsidRDefault="003B3C4C" w:rsidP="003B3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123218">
        <w:rPr>
          <w:rFonts w:ascii="Times New Roman" w:eastAsia="Times New Roman" w:hAnsi="Times New Roman" w:cs="Times New Roman"/>
          <w:sz w:val="28"/>
          <w:szCs w:val="28"/>
        </w:rPr>
        <w:t>Занятие с использованием компьютеров не проводятся.</w:t>
      </w:r>
    </w:p>
    <w:p w:rsidR="003B3C4C" w:rsidRDefault="003B3C4C" w:rsidP="003B3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3C4C" w:rsidRPr="00123218" w:rsidRDefault="003B3C4C" w:rsidP="003B3C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3C4C" w:rsidRPr="00C16EDF" w:rsidRDefault="003B3C4C" w:rsidP="003B3C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3C4C" w:rsidRDefault="003B3C4C"/>
    <w:sectPr w:rsidR="003B3C4C" w:rsidSect="003B3C4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98A"/>
    <w:rsid w:val="0018398A"/>
    <w:rsid w:val="0030342A"/>
    <w:rsid w:val="003B3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C4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B3C4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C4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B3C4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1339</Words>
  <Characters>7633</Characters>
  <Application>Microsoft Office Word</Application>
  <DocSecurity>0</DocSecurity>
  <Lines>63</Lines>
  <Paragraphs>17</Paragraphs>
  <ScaleCrop>false</ScaleCrop>
  <Company>SPecialiST RePack</Company>
  <LinksUpToDate>false</LinksUpToDate>
  <CharactersWithSpaces>8955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2019-08-27T13:20:00Z</dcterms:created>
  <dcterms:modified xsi:type="dcterms:W3CDTF">2019-08-27T13:22:00Z</dcterms:modified>
</cp:coreProperties>
</file>