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27" w:rsidRDefault="009E3C69">
      <w:r>
        <w:rPr>
          <w:noProof/>
          <w:lang w:eastAsia="ru-RU"/>
        </w:rPr>
        <w:drawing>
          <wp:inline distT="0" distB="0" distL="0" distR="0">
            <wp:extent cx="5940425" cy="8401800"/>
            <wp:effectExtent l="19050" t="0" r="3175" b="0"/>
            <wp:docPr id="1" name="Рисунок 1" descr="C:\Users\ПК\Desktop\для сайта материал\1 лист годового плана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для сайта материал\1 лист годового плана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C69" w:rsidRDefault="009E3C69"/>
    <w:p w:rsidR="009E3C69" w:rsidRDefault="009E3C69"/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 «Анализ работы МДОУ «Детский сад № 7 «Огонек» за 2019-2020 учебный год 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Информационная справка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здоровья и здорового образа жизни воспитанников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рационального питания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выполнения образовательной программы МДОУ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годовых задач 2019-2020 учебного года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подготовки детей подготовительной к школе группы к школе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адаптации детей раннего возраста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повышения профессионального мастерства педагогов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кадрового обеспечения образовательного процесса</w:t>
      </w:r>
    </w:p>
    <w:p w:rsidR="009E3C69" w:rsidRDefault="009E3C69" w:rsidP="009E3C69">
      <w:pPr>
        <w:pStyle w:val="ae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системы взаимодействия с семьями воспитанников, с социумом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Раздел «Повышение квалификации и профессионального мастерства педагогов  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   Расстановка педагогических кадров по группам на 2020-21 учебный год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 План аттестации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   Обучение на курсах повышения квалификации 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Посещение методических объединений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 Самообразование педагогов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Раздел «Организационно-педагогическая деятельность МДОУ на 2020-2021 учебный год 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Раздел «Контроль и оценка деятельности»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Раздел «Взаимодействие МДОУ с семьей и другими организациями  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  План взаимодействия МДОУ с семьями воспитанников 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Совместный план работы МДОУ «Детский сад № 7 “Огонек” и МОУ “СОШ № 3  г. Зеленокумска» по реализации преемственности (направление: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МДОУ–начальная школа)</w:t>
      </w:r>
      <w:proofErr w:type="gramEnd"/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  План работы в рамках социального партнерства между Ф.№ 1 МУК «ЦБ» «Детская библиотека» и МДОУ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  План работы в рамках социального партнерства между государственным бюджетным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и МДОУ</w:t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3C69" w:rsidRDefault="009E3C69" w:rsidP="009E3C6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Раздел «Административно-хозяйственная деятельность МДОУ  </w:t>
      </w: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/>
          <w:b/>
          <w:sz w:val="24"/>
          <w:szCs w:val="24"/>
        </w:rPr>
        <w:t xml:space="preserve"> РАЗДЕЛ АНАЛИЗ РАБОТЫ МДОУ «ДЕТСКИЙ САД № 7 «ОГОНЕК»                                  ЗА 2019-2020 УЧЕБНЫЙ ГОД</w:t>
      </w: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ИНФОРМАЦИОННАЯ СПРАВКА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2415"/>
        <w:gridCol w:w="7156"/>
      </w:tblGrid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Название (по уставу)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Муниципальное дошкольное образовательное учреждение «Детский сад № 7 «Огонек» 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  Зеленокумска Советского района»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Тип вид статус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казенное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Вид: детский сад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Статус: муниципальное дошкольное образовательное учреждение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образовательной деятельности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6006 от 26 марта 2018 г.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26Л01 № 0002261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аккредитация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182 от 19 апреля 2007 г.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Местонахождение 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357913,Ставропольский край, Советский район, 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 Зеленокумск, площадь 1 Мая, 3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 маршрутным такси № 7,9,12,3,1,2.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7-00 до 17-00 дежурная группа до 19-00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Организационно-правовая форма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9E3C69" w:rsidTr="0032557A">
        <w:trPr>
          <w:trHeight w:val="645"/>
        </w:trPr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Учредитель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Советский городской округ Ставропольского края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ЛО-26-01-004870 от 4 марта  2019 г.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Телефон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6-05-78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ogonek7@inbox.ru</w:t>
            </w:r>
          </w:p>
        </w:tc>
      </w:tr>
      <w:tr w:rsidR="009E3C69" w:rsidTr="0032557A">
        <w:tc>
          <w:tcPr>
            <w:tcW w:w="2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Адрес сайта в Интернете</w:t>
            </w:r>
          </w:p>
        </w:tc>
        <w:tc>
          <w:tcPr>
            <w:tcW w:w="7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http://mdou7ogonek.ru/</w:t>
            </w:r>
          </w:p>
        </w:tc>
      </w:tr>
    </w:tbl>
    <w:p w:rsidR="009E3C69" w:rsidRDefault="009E3C69" w:rsidP="009E3C6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Учреждении функционирует 5 возрастных групп: ясли – 1 группа, сад – 4 группы. Воспитываются дети в возрасте от  1,5 до 7 лет. Групп кратковременного пребывания не имеется. Списочный состав воспитанников на конец учебного года составил  92 человека. </w:t>
      </w:r>
    </w:p>
    <w:p w:rsidR="009E3C69" w:rsidRDefault="009E3C69" w:rsidP="009E3C69">
      <w:pPr>
        <w:pStyle w:val="ae"/>
        <w:jc w:val="both"/>
        <w:rPr>
          <w:rFonts w:ascii="Times New Roman" w:hAnsi="Times New Roman" w:cs="Times New Roman"/>
          <w:i/>
          <w:sz w:val="16"/>
          <w:szCs w:val="16"/>
          <w:u w:val="single"/>
        </w:rPr>
      </w:pPr>
    </w:p>
    <w:p w:rsidR="009E3C69" w:rsidRDefault="009E3C69" w:rsidP="009E3C69">
      <w:pPr>
        <w:pStyle w:val="af"/>
        <w:numPr>
          <w:ilvl w:val="1"/>
          <w:numId w:val="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ОБЕСПЕЧЕНИЕ ЗДОРОВЬЯ И ЗДОРОВОГО ОБРАЗА ЖИЗНИ ВОСПИТАННИКОВ</w:t>
      </w:r>
    </w:p>
    <w:p w:rsidR="009E3C69" w:rsidRDefault="009E3C69" w:rsidP="009E3C69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Охрана и укрепление здоровья детей, формирования привычки к здоровому образу жизни – были и остаются первостепенной задачей детского сада. В связи с этим МДОУ  организует разностороннюю деятельность, направленную на сохранение здоровья детей, реализует комплекс воспитательно-образовательных и лечебно-профилактических мероприятий по разным возрастным ступеням. Важнейшим фактором, свидетельствующим о работе коллектива, являются показатели здоровья детей. 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Общий результат выполнения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дошкольным учреждением за учебный год   выполнен на допустимом уровне и составил 77,7% (ясли –76 %, сад – 78%). Число дней проведенных воспитанниками в  детском саду по сравнению с прошлым учебным годом  снизилось  на 4,9 % ввиду введения ввиду введения комплекса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с 30.03.2020 г.  С 30.03.2020 г. по 17.05.2020 г. дети МДОУ не посещали.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выполнения дето дней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571" w:type="dxa"/>
        <w:tblLook w:val="04A0"/>
      </w:tblPr>
      <w:tblGrid>
        <w:gridCol w:w="2063"/>
        <w:gridCol w:w="1160"/>
        <w:gridCol w:w="1150"/>
        <w:gridCol w:w="1487"/>
        <w:gridCol w:w="1213"/>
        <w:gridCol w:w="1208"/>
        <w:gridCol w:w="1290"/>
      </w:tblGrid>
      <w:tr w:rsidR="009E3C69" w:rsidTr="0032557A">
        <w:tc>
          <w:tcPr>
            <w:tcW w:w="58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2018/19 учебный год</w:t>
            </w:r>
          </w:p>
        </w:tc>
        <w:tc>
          <w:tcPr>
            <w:tcW w:w="371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 учебный год</w:t>
            </w:r>
          </w:p>
        </w:tc>
      </w:tr>
      <w:tr w:rsidR="009E3C69" w:rsidTr="0032557A"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результат</w:t>
            </w:r>
          </w:p>
        </w:tc>
      </w:tr>
      <w:tr w:rsidR="009E3C69" w:rsidTr="0032557A"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плановое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3599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13176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16775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13496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16295</w:t>
            </w:r>
          </w:p>
        </w:tc>
      </w:tr>
      <w:tr w:rsidR="009E3C69" w:rsidTr="0032557A"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дней проведенных воспитанниками в группах фактическое</w:t>
            </w:r>
          </w:p>
        </w:tc>
        <w:tc>
          <w:tcPr>
            <w:tcW w:w="1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2748 (76,3%)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11111 (84,3%)</w:t>
            </w:r>
          </w:p>
        </w:tc>
        <w:tc>
          <w:tcPr>
            <w:tcW w:w="1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13859 (82,6%)</w:t>
            </w: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2131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10533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(78%)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12664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(77,7%)</w:t>
            </w:r>
          </w:p>
        </w:tc>
      </w:tr>
    </w:tbl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сравнительном анализе заболеваемости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имеется положительная тенденция:</w:t>
      </w:r>
    </w:p>
    <w:p w:rsidR="009E3C69" w:rsidRDefault="009E3C69" w:rsidP="009E3C69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уменьшилось число пропусков дето дней по болезни в яслях с 438 до 314;</w:t>
      </w:r>
    </w:p>
    <w:p w:rsidR="009E3C69" w:rsidRDefault="009E3C69" w:rsidP="009E3C69">
      <w:pPr>
        <w:pStyle w:val="ae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Уменьшилось число пропусков на одного ребенка средний результат с 12 до 11, в яслях с 21 до 13; </w:t>
      </w:r>
    </w:p>
    <w:p w:rsidR="009E3C69" w:rsidRDefault="009E3C69" w:rsidP="009E3C69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уменьшилось количество случаев заболеванием в яслях с 69  до 29.</w:t>
      </w:r>
    </w:p>
    <w:p w:rsidR="009E3C69" w:rsidRDefault="009E3C69" w:rsidP="009E3C69">
      <w:pPr>
        <w:pStyle w:val="ae"/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заболеваемости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92"/>
        <w:gridCol w:w="2969"/>
        <w:gridCol w:w="1283"/>
        <w:gridCol w:w="709"/>
        <w:gridCol w:w="793"/>
        <w:gridCol w:w="1283"/>
        <w:gridCol w:w="1089"/>
        <w:gridCol w:w="1053"/>
      </w:tblGrid>
      <w:tr w:rsidR="009E3C69" w:rsidTr="0032557A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9E3C69" w:rsidTr="0032557A">
        <w:tc>
          <w:tcPr>
            <w:tcW w:w="3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(средний результат)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(средний результат)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ясли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пропусков дето дней по болезни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1383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1069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пропусков на одного ребенка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одного заболевания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заболевания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часто и длительно болеющих детей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болело детей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E3C69" w:rsidTr="0032557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7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</w:tbl>
    <w:p w:rsidR="009E3C69" w:rsidRDefault="009E3C69" w:rsidP="009E3C6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3C69" w:rsidRDefault="009E3C69" w:rsidP="009E3C69">
      <w:pPr>
        <w:shd w:val="clear" w:color="auto" w:fill="FFFFFF"/>
        <w:spacing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Анализ уровня заболеваемости по группам заболеваний  показал, что за учебный год не зарегистрировано случаев   заболеваний  гриппом и желудочно-кишечных. Количество  ОРЗ, ОРВИ   и  пропущенных дето/дней по данным заболеваниям в яслях увеличился с 25 до 36.  Причина  заболеваемости  связана с началом посещаемости ребенком детского   учреждения, когда он вступает в контакт с большим числом потенциальных разносчиков инфекции и слабый иммунитет,  дети не готовы эффективно противостоять инфекциям. В саду количество пропущенных дето/дней по ОРВ и ОРЗ уменьшилось с 950 до 505.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уровня заболеваемости по группам заболеваний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1951"/>
        <w:gridCol w:w="1985"/>
        <w:gridCol w:w="1842"/>
        <w:gridCol w:w="1701"/>
        <w:gridCol w:w="1843"/>
      </w:tblGrid>
      <w:tr w:rsidR="009E3C69" w:rsidTr="0032557A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заболеваний 2018/19 учебный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пропущенных дето/дней 2018/19 учебный год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заболеваний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2019/20 учебный 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пропущенных дето/дней 2019/20 учебный год</w:t>
            </w:r>
          </w:p>
        </w:tc>
      </w:tr>
      <w:tr w:rsidR="009E3C69" w:rsidTr="0032557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инфекции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</w:tr>
      <w:tr w:rsidR="009E3C69" w:rsidTr="003255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C69" w:rsidTr="003255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ОРЗ, ОРВИ и другие простудные заболевания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9E3C69" w:rsidTr="003255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C69" w:rsidTr="0032557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</w:tr>
    </w:tbl>
    <w:p w:rsidR="009E3C69" w:rsidRDefault="009E3C69" w:rsidP="009E3C69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медицинского обследования детей показал что, в основном дети имеют 2 группу здоровья (88 дошкольников). Абсолютно здоровыми детьми (1 группа)  признан   1 ребенок. Количество детей с проявлениями нарушений функций органов (3 группа здоровья) увеличилось на 2 ребенка,  с  1 до 3 детей по причине зачисления вновь прибывших детей в МДОУ.</w:t>
      </w:r>
    </w:p>
    <w:p w:rsidR="009E3C69" w:rsidRDefault="009E3C69" w:rsidP="009E3C6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Сведения о количестве детей по группе здоровья</w:t>
      </w:r>
    </w:p>
    <w:tbl>
      <w:tblPr>
        <w:tblpPr w:leftFromText="180" w:rightFromText="180" w:vertAnchor="text" w:horzAnchor="margin" w:tblpXSpec="center" w:tblpY="65"/>
        <w:tblW w:w="9211" w:type="dxa"/>
        <w:tblLook w:val="04A0"/>
      </w:tblPr>
      <w:tblGrid>
        <w:gridCol w:w="3087"/>
        <w:gridCol w:w="3086"/>
        <w:gridCol w:w="3038"/>
      </w:tblGrid>
      <w:tr w:rsidR="009E3C69" w:rsidTr="0032557A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2018-2019 учебный год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2019-2020 учебный год</w:t>
            </w:r>
          </w:p>
        </w:tc>
      </w:tr>
      <w:tr w:rsidR="009E3C69" w:rsidTr="0032557A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C69" w:rsidTr="0032557A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9E3C69" w:rsidTr="0032557A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C69" w:rsidTr="0032557A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E3C69" w:rsidTr="0032557A">
        <w:tc>
          <w:tcPr>
            <w:tcW w:w="3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3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3C69" w:rsidRDefault="009E3C69" w:rsidP="009E3C69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цифры свидетельствуют о том, что почти каждый ребенок имеет соматическое заболевание. </w:t>
      </w:r>
    </w:p>
    <w:p w:rsidR="009E3C69" w:rsidRDefault="009E3C69" w:rsidP="009E3C69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Случаев бытового травматизма и при проведении образовательной деятельности не зафиксировано.</w:t>
      </w:r>
    </w:p>
    <w:p w:rsidR="009E3C69" w:rsidRDefault="009E3C69" w:rsidP="009E3C69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Считаем, что в следующем учебном году необходимо продолжить следующую работу:</w:t>
      </w:r>
    </w:p>
    <w:p w:rsidR="009E3C69" w:rsidRDefault="009E3C69" w:rsidP="009E3C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всему персоналу проводить комплекс мер по укреплению и сохранению здоровья   детей в соответствии с планом мероприятий в МДОУ;</w:t>
      </w:r>
    </w:p>
    <w:p w:rsidR="009E3C69" w:rsidRDefault="009E3C69" w:rsidP="009E3C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проводить разъяснительную работу с родителями, с целью уменьшения пропусков по неуважительным причинам;</w:t>
      </w:r>
    </w:p>
    <w:p w:rsidR="009E3C69" w:rsidRDefault="009E3C69" w:rsidP="009E3C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снизить заболеваемость детей ОРВИ путём организации пропаганды здорового образа жизни среди родителей дошкольников, путём проведения мероприятий по укреплению здоровья детей в домашних условиях. Предложить родителям часто болеющих детей проводить профилактическую работу, простейшие закаливающие мероприятия с целью предупреждения заболеваний.</w:t>
      </w:r>
    </w:p>
    <w:p w:rsidR="009E3C69" w:rsidRDefault="009E3C69" w:rsidP="009E3C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 ОРГАНИЗАЦИЯ РАЦИОНАЛЬНОГО ПИТАНИЯ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в ДОУ организованно в соответствии с санитарно-гигиеническими требованиями. Строго соблюдаются правила:</w:t>
      </w:r>
    </w:p>
    <w:p w:rsidR="009E3C69" w:rsidRDefault="009E3C69" w:rsidP="009E3C69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товарного качества продуктов при приемке. Обязательное наличие сертификатов.</w:t>
      </w:r>
    </w:p>
    <w:p w:rsidR="009E3C69" w:rsidRDefault="009E3C69" w:rsidP="009E3C69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пищеблока, технологией приготовления пищи. Сохранение контрольного блюда.</w:t>
      </w:r>
    </w:p>
    <w:p w:rsidR="009E3C69" w:rsidRDefault="009E3C69" w:rsidP="009E3C69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комиссии по закладке.</w:t>
      </w:r>
    </w:p>
    <w:p w:rsidR="009E3C69" w:rsidRDefault="009E3C69" w:rsidP="009E3C69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Правильность и системность ведения документации по питанию</w:t>
      </w:r>
    </w:p>
    <w:p w:rsidR="009E3C69" w:rsidRDefault="009E3C69" w:rsidP="009E3C69">
      <w:pPr>
        <w:pStyle w:val="ae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Обсуждение и составление перспективного меню на 10 дней по осеннее - зимнему и весеннее - летнему формату.</w:t>
      </w:r>
      <w:proofErr w:type="gramEnd"/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деятельности ДОУ по организации питания за учебный год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 предыдущим периодом показал, что процент выполнения натуральных норм изменился, увеличился  на 3,2 %.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11" w:type="dxa"/>
        <w:tblInd w:w="360" w:type="dxa"/>
        <w:tblLook w:val="04A0"/>
      </w:tblPr>
      <w:tblGrid>
        <w:gridCol w:w="596"/>
        <w:gridCol w:w="1732"/>
        <w:gridCol w:w="1507"/>
        <w:gridCol w:w="1363"/>
        <w:gridCol w:w="1921"/>
        <w:gridCol w:w="2092"/>
      </w:tblGrid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Основные продукты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2018/19 учебный год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2019/20 учебный год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 увеличение</w:t>
            </w:r>
          </w:p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- уменьшение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 xml:space="preserve">Уровень выполнения норматива   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+6%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творог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+13%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+1%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+3%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+8%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овощи свежие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+2%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+3%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+1%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-12%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 xml:space="preserve">крупа, 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макароны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-19%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яйцо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сметана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+7%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- 11%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недопустимый</w:t>
            </w:r>
          </w:p>
        </w:tc>
      </w:tr>
      <w:tr w:rsidR="009E3C69" w:rsidRPr="0096017A" w:rsidTr="0032557A">
        <w:tc>
          <w:tcPr>
            <w:tcW w:w="232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Средний результат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6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601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96017A">
              <w:rPr>
                <w:rFonts w:ascii="Times New Roman" w:hAnsi="Times New Roman" w:cs="Times New Roman"/>
                <w:sz w:val="24"/>
                <w:szCs w:val="24"/>
              </w:rPr>
              <w:t>+3,2%%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96017A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Разброс значений по выполнению показателей составляет от 25% (фрукты свежие) до 96% (мясо). Выполнение норматива на оптимальном уровне (90-100%) имеется по двум наименованиям:  мясо (96%) и крупа, макароны (90%).  Натуральные нормы питания на допустимом уровне (80-89%) выполняются по одному наименованию: рыба (83%).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недопустимом и низком уровне (75% и менее) выполнение натуральных норм по следующим продуктам питания: молоко, творог, масло сливочное, овощи свежие, фрукты свежие, картофель,  сухофрукты, хлеб, яйцо, сметана, сыр.                                         </w:t>
      </w:r>
      <w:proofErr w:type="gramEnd"/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 вместе с тем, необходимо отметить, что увеличилось потребление продуктов  по девяти наименованиям: молоко   с 46% до 52%, масло сливочное  с 53% до 54%, творог с 33% до 46%, рыба с 75% до 83%, овощи свежие   с 38% до 40%, картофель с 69% до 71%, фрукты свежие  22% до 25%, сухофрукты с 61% до 62%, сметана с 28% до 35%.</w:t>
      </w:r>
      <w:proofErr w:type="gramEnd"/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данным бухгалтерских отчетов стоимость 1 дето/дня  2019/20 учебном году фактически составляет: с 01.09.2019 г. по 31.12.2019 г. сад – 58,70 руб., ясли – 55,00 руб. С 01.01.2020 г. по 31.05.2020 г. сад – 59,20 руб. ясли – 55,32 руб. Общая стоимость питания за учебный год составила: сад- 58,95 руб., ясли – 55,16 руб.. При норме сад – 65 руб., ясли – 61 руб.  </w:t>
      </w:r>
      <w:proofErr w:type="gramEnd"/>
    </w:p>
    <w:p w:rsidR="009E3C69" w:rsidRDefault="009E3C69" w:rsidP="009E3C6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E3C69" w:rsidRDefault="009E3C69" w:rsidP="009E3C69">
      <w:pPr>
        <w:pStyle w:val="af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ВЫПОЛНЕНИЯ ОБРАЗОВАТЕЛЬНОЙ ПРОГРАММЫ МДОУ.</w:t>
      </w:r>
    </w:p>
    <w:p w:rsidR="009E3C69" w:rsidRDefault="009E3C69" w:rsidP="009E3C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детском саду осуществлялась по основной образовательной программе дошкольного образования, разработанной  в соответствии с федеральным государственным образовательным стандартом дошкольного образования с учетом примерной основной образовательной программы дошкольного образования на основе программы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целью улучшения качества образовательного процесса и  реализации всестороннего развития личности, воспитанники в возрасте  от 5 до 7 лет занимались по  программам дополнительного образования: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«Цветные ладошки» И.А. Лыкова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О.С. Ушакова «Развитие речи у детей дошкольного возраста». Образовательная программа реализовалась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 </w:t>
      </w:r>
    </w:p>
    <w:p w:rsidR="009E3C69" w:rsidRDefault="009E3C69" w:rsidP="009E3C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показывают результаты педагогической диагностики детей, уровень освоения программы улучшилось по всем образовательным областям (оптимальный и высокий уровень).  Результаты диагностического обследования подтверждают целесообразность индивидуальной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коррекционной работы и эффективность педагогической деятельности. На конец  учебного года  положительная динамика изменений наблюдается в  количественном составе детей с высоким, достаточным и недостаточным уровнем развития. В зоне актуального развития находится 47 детей (51%), ближайшего  развития 40 (44%).Уменьшилось количество детей с недостаточным уровнем развития с 17 до 4. </w:t>
      </w:r>
    </w:p>
    <w:p w:rsidR="009E3C69" w:rsidRDefault="009E3C69" w:rsidP="009E3C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сводная таблица результатов педагогической диагностики на конец учебного года</w:t>
      </w:r>
    </w:p>
    <w:tbl>
      <w:tblPr>
        <w:tblW w:w="9747" w:type="dxa"/>
        <w:tblLayout w:type="fixed"/>
        <w:tblLook w:val="04A0"/>
      </w:tblPr>
      <w:tblGrid>
        <w:gridCol w:w="817"/>
        <w:gridCol w:w="1559"/>
        <w:gridCol w:w="1418"/>
        <w:gridCol w:w="1559"/>
        <w:gridCol w:w="1418"/>
        <w:gridCol w:w="1559"/>
        <w:gridCol w:w="1417"/>
      </w:tblGrid>
      <w:tr w:rsidR="009E3C69" w:rsidTr="0032557A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Гр.</w:t>
            </w:r>
          </w:p>
        </w:tc>
        <w:tc>
          <w:tcPr>
            <w:tcW w:w="751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развития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по возрастной группе на конец учебного года</w:t>
            </w:r>
          </w:p>
        </w:tc>
      </w:tr>
      <w:tr w:rsidR="009E3C69" w:rsidTr="0032557A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C69" w:rsidTr="0032557A">
        <w:trPr>
          <w:trHeight w:val="83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7 (41%)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–10 (59%)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3 (17,7%)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–14 (82,3%)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5 (29%)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8 (47%)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4 (24%)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–6 (35%)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–11 (65%)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4,5 (26,4%)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–8 (47%)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–4,5 (26,4%)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В- 5 (29%)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Д- 10 (59%)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Н- 2 (12%)</w:t>
            </w:r>
          </w:p>
        </w:tc>
      </w:tr>
      <w:tr w:rsidR="009E3C69" w:rsidTr="0032557A">
        <w:trPr>
          <w:trHeight w:val="90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19 (86%)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3 (14%)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14 (63%)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8 (37%)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10 (45%)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11 (49,5%)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–1 (4,5%)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–21 (95,5%)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–1 (4,5%)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–18 (81%)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–4 (19%)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В- 16 (73%)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Д- 5 (23%)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Н- 1 (4%)</w:t>
            </w:r>
          </w:p>
        </w:tc>
      </w:tr>
      <w:tr w:rsidR="009E3C69" w:rsidTr="0032557A">
        <w:trPr>
          <w:trHeight w:val="75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6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9 (60%)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4 (27%)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11 (73%)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6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9 (60%)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7 (47%)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–8 (53%)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6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9 (60%)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В- 6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Д- 9 (60%)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Н- 0</w:t>
            </w:r>
          </w:p>
        </w:tc>
      </w:tr>
      <w:tr w:rsidR="009E3C69" w:rsidTr="003255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–7,7 (38,5%)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10,6 (53%)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–1,7 (8,5%)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7,3 (36,5%)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11 (55%)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–1,7 (8,5%)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8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10 (50%)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2 (10%)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–4 (20%)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–14 (70%)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2 (10%)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8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10 (50%)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2 (10%)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В- 7 (35%)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Д- 11 (55%)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Н- 2 (10%)</w:t>
            </w:r>
          </w:p>
        </w:tc>
      </w:tr>
      <w:tr w:rsidR="009E3C69" w:rsidTr="003255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14 (82%)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–3 (18%)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13 (76,5%)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4 (23,5%)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14 (82%)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–3 (18%)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13 (76,5%)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4 (23,5%)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13 (76,5%)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4 (23,5%)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–0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В- 13 (76%)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Д- 4 (24%)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Н- 0</w:t>
            </w:r>
          </w:p>
        </w:tc>
      </w:tr>
      <w:tr w:rsidR="009E3C69" w:rsidTr="0032557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FA1166" w:rsidRDefault="009E3C69" w:rsidP="0032557A">
            <w:pPr>
              <w:pStyle w:val="ae"/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</w:pPr>
            <w:r w:rsidRPr="00FA1166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ОБЩИЙ РЕЗУЛЬТАТ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54 (59%)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36 (40%)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1  (1%)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41 (45%)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48 (53%)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 43(47,2%)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 41 (45%)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7 (8%)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–51 (56%)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–38 (42%)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2 (2%)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–49 (54%)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 –35 (38%)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– 7 (8%)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9E3C69" w:rsidTr="0032557A">
        <w:tc>
          <w:tcPr>
            <w:tcW w:w="97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средний результат по всем областям: В – 47 (51%)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Д – 40 (44%)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Н –4 (4%)</w:t>
            </w:r>
          </w:p>
        </w:tc>
      </w:tr>
    </w:tbl>
    <w:p w:rsidR="009E3C69" w:rsidRDefault="009E3C69" w:rsidP="009E3C69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E3C69" w:rsidRDefault="009E3C69" w:rsidP="009E3C69">
      <w:pPr>
        <w:shd w:val="clear" w:color="auto" w:fill="FFFFFF"/>
        <w:spacing w:before="30" w:after="3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C69" w:rsidRDefault="009E3C69" w:rsidP="009E3C6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5618425" cy="2806810"/>
            <wp:effectExtent l="19050" t="0" r="20375" b="0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E3C69" w:rsidRDefault="009E3C69" w:rsidP="009E3C6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E3C69" w:rsidRDefault="009E3C69" w:rsidP="009E3C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освоения Образовательной программы на конец учебного года показал положительную динамику в освоении программных задач по образовательным областям.</w:t>
      </w:r>
    </w:p>
    <w:p w:rsidR="009E3C69" w:rsidRDefault="009E3C69" w:rsidP="009E3C6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результатов по образовательным областям показал, что наиболее низкий результат сложился по познавательному и речевому развитию детей.</w:t>
      </w:r>
    </w:p>
    <w:p w:rsidR="009E3C69" w:rsidRDefault="009E3C69" w:rsidP="009E3C6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тематического контроля показал, что мнемотехника имеет место в образовательном процессе по речевому развитию детей, но используется без системы в обучении детей рассказыванию.  Необходимо разработать систему использования наглядного моделирования в обучении детей рассказыванию и продолжить углубленную работу для улучшения результатов развития связной речи воспитанников. </w:t>
      </w:r>
    </w:p>
    <w:p w:rsidR="009E3C69" w:rsidRDefault="009E3C69" w:rsidP="009E3C69">
      <w:pPr>
        <w:shd w:val="clear" w:color="auto" w:fill="FFFFFF"/>
        <w:spacing w:before="30" w:after="3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познавательном развитии (ознакомлении с окружающим миром) преобладает традиционный объяснительно-иллюстративный способ обучения, который  необходимо перевести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активно-деятельностный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использования современной технологии ТРИЗ.</w:t>
      </w:r>
    </w:p>
    <w:p w:rsidR="009E3C69" w:rsidRDefault="009E3C69" w:rsidP="009E3C69">
      <w:pPr>
        <w:shd w:val="clear" w:color="auto" w:fill="FFFFFF"/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3C69" w:rsidRDefault="009E3C69" w:rsidP="009E3C6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Следовательно, в новом учебном году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2020/21 учебный год необходимо МДОУ направить свои усилия на решение следующих задач:</w:t>
      </w:r>
    </w:p>
    <w:p w:rsidR="009E3C69" w:rsidRDefault="009E3C69" w:rsidP="009E3C69">
      <w:pPr>
        <w:pStyle w:val="a6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углубленную работу по развитию связной речи воспитанников через наглядное моделирование. </w:t>
      </w:r>
    </w:p>
    <w:p w:rsidR="009E3C69" w:rsidRDefault="009E3C69" w:rsidP="009E3C69">
      <w:pPr>
        <w:pStyle w:val="af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192EFB">
        <w:rPr>
          <w:rFonts w:ascii="Times New Roman" w:hAnsi="Times New Roman"/>
          <w:sz w:val="28"/>
          <w:szCs w:val="28"/>
        </w:rPr>
        <w:t>Изучить и внедрить технологию ТРИЗ в образовательный процесс, как способ ознакомления дошкольников с окружающим миром.</w:t>
      </w:r>
    </w:p>
    <w:p w:rsidR="009E3C69" w:rsidRDefault="009E3C69" w:rsidP="009E3C69">
      <w:pPr>
        <w:rPr>
          <w:rFonts w:ascii="Times New Roman" w:hAnsi="Times New Roman"/>
          <w:sz w:val="28"/>
          <w:szCs w:val="28"/>
        </w:rPr>
      </w:pPr>
    </w:p>
    <w:p w:rsidR="009E3C69" w:rsidRPr="0096017A" w:rsidRDefault="009E3C69" w:rsidP="009E3C69">
      <w:pPr>
        <w:rPr>
          <w:rFonts w:ascii="Times New Roman" w:hAnsi="Times New Roman"/>
          <w:sz w:val="28"/>
          <w:szCs w:val="28"/>
        </w:rPr>
      </w:pPr>
    </w:p>
    <w:p w:rsidR="009E3C69" w:rsidRDefault="009E3C69" w:rsidP="009E3C69">
      <w:pPr>
        <w:pStyle w:val="af"/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C69" w:rsidRDefault="009E3C69" w:rsidP="009E3C69">
      <w:pPr>
        <w:pStyle w:val="af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АНАЛИЗ ВЫПОЛНЕНИЯ ГОДОВЫХ ЗАДАЧ 2019-2020 УЧЕБНОГО ГОДА</w:t>
      </w:r>
    </w:p>
    <w:p w:rsidR="009E3C69" w:rsidRDefault="009E3C69" w:rsidP="009E3C69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2019-2020 учебный год перед коллективом МДОУ были обозначены следующие задачи:</w:t>
      </w:r>
    </w:p>
    <w:p w:rsidR="009E3C69" w:rsidRDefault="009E3C69" w:rsidP="009E3C69">
      <w:pPr>
        <w:pStyle w:val="10"/>
        <w:numPr>
          <w:ilvl w:val="0"/>
          <w:numId w:val="14"/>
        </w:numPr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Обновить содержание образовательной деятельности ДОУ по познавательному развитию с учетом реализации регионального компонента.</w:t>
      </w:r>
    </w:p>
    <w:p w:rsidR="009E3C69" w:rsidRDefault="009E3C69" w:rsidP="009E3C69">
      <w:pPr>
        <w:pStyle w:val="10"/>
        <w:shd w:val="clear" w:color="auto" w:fill="FFFFFF"/>
        <w:spacing w:before="30" w:after="3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018"/>
        <w:gridCol w:w="2205"/>
        <w:gridCol w:w="2191"/>
        <w:gridCol w:w="2333"/>
      </w:tblGrid>
      <w:tr w:rsidR="009E3C69" w:rsidTr="0032557A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педагогами и детьми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 перспективы</w:t>
            </w:r>
          </w:p>
        </w:tc>
      </w:tr>
      <w:tr w:rsidR="009E3C69" w:rsidTr="0032557A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«Обновление содержания познавательного развития дошкольников посредством использования регионального компонента» 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тематической проверки по теме: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«Реализация регионального компонента в воспитательно-образовательном процессе ДОУ в условиях введения ФГОС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«Готовность к работе по региональному компоненту».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«Музейная педагогика как форма приобщения ребёнка к истории родного края»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«Проектная деятельность в реализации годовых задач», «Методика организации краеведческого уголка во всех возрастных группах».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Конкурс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«Лучший уголок краеведения».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Открытые занятия: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«Целительная сила нарзана»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одготовительная к школе группа;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«Путешествие в галерею художника П.М.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Гречишкина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 - старшая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группа;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«Мой Зеленокумск» - средняя группа;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«За покупками» - 2 младшая группа.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 с детьми: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КВН «Что я знаю о своем городе», экскурсии в городской музей, досуг  «Игры и забавы казачат»,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«Фауна Ставропольского края», конкурс рисунков «Я родом из города Зеленокумска».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Анкетирование родителей: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«Что вы знаете о  жителях Ставропольского края?»,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«Чем знаменит наш край?».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 для родителей: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«Воспитание дружеских межнациональных отношений»,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«Наши  предки».</w:t>
            </w:r>
          </w:p>
          <w:p w:rsidR="009E3C69" w:rsidRDefault="009E3C69" w:rsidP="0032557A">
            <w:pPr>
              <w:pStyle w:val="10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Оформление познавательных маршрутов для родителей</w:t>
            </w:r>
            <w:r>
              <w:rPr>
                <w:rFonts w:ascii="Times New Roman" w:hAnsi="Times New Roman"/>
                <w:sz w:val="24"/>
                <w:szCs w:val="24"/>
              </w:rPr>
              <w:t>: «Город и дети», «Ребенок и музей».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Оформление  стенгазет для родителей: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«Полезные ископаемые  нашего края» </w:t>
            </w:r>
          </w:p>
          <w:p w:rsidR="009E3C69" w:rsidRDefault="009E3C69" w:rsidP="0032557A">
            <w:pPr>
              <w:pStyle w:val="10"/>
              <w:spacing w:before="30" w:after="30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Распространение памяток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«Береги свой край».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Оформление наглядного материала для родителей: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альбом «Орнамент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народов Ставропольского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папки передвижки  «Игры народов Ставропольского края»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 шпаргалка для родителей «Национальная кухня», и</w:t>
            </w:r>
            <w:r>
              <w:rPr>
                <w:rFonts w:ascii="Times New Roman" w:hAnsi="Times New Roman"/>
                <w:sz w:val="24"/>
                <w:szCs w:val="24"/>
              </w:rPr>
              <w:t>нформации  «Поэты нашего региона».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</w:pPr>
            <w:r>
              <w:rPr>
                <w:rStyle w:val="Bodytext11"/>
              </w:rPr>
              <w:lastRenderedPageBreak/>
              <w:t>Определены</w:t>
            </w:r>
          </w:p>
          <w:p w:rsidR="009E3C69" w:rsidRDefault="009E3C69" w:rsidP="0032557A">
            <w:pPr>
              <w:pStyle w:val="ae"/>
            </w:pPr>
            <w:r>
              <w:rPr>
                <w:rStyle w:val="Bodytext11"/>
              </w:rPr>
              <w:t>результаты</w:t>
            </w:r>
          </w:p>
          <w:p w:rsidR="009E3C69" w:rsidRDefault="009E3C69" w:rsidP="0032557A">
            <w:pPr>
              <w:pStyle w:val="ae"/>
            </w:pPr>
            <w:r>
              <w:rPr>
                <w:rStyle w:val="Bodytext11"/>
              </w:rPr>
              <w:t>тематической проверки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Style w:val="Bodytext11"/>
              </w:rPr>
              <w:t xml:space="preserve">по теме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«Реализация регионального компонента в воспитательно-образовательном процессе ДОУ в условиях введения ФГОС </w:t>
            </w:r>
            <w:proofErr w:type="gramStart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>».</w:t>
            </w:r>
          </w:p>
          <w:p w:rsidR="009E3C69" w:rsidRDefault="009E3C69" w:rsidP="0032557A">
            <w:pPr>
              <w:pStyle w:val="ae"/>
              <w:rPr>
                <w:rStyle w:val="Bodytext11"/>
                <w:b w:val="0"/>
              </w:rPr>
            </w:pPr>
            <w:r>
              <w:rPr>
                <w:rStyle w:val="Bodytext11"/>
              </w:rPr>
              <w:t xml:space="preserve">Разработаны рекомендации по организации </w:t>
            </w:r>
            <w:r>
              <w:rPr>
                <w:rStyle w:val="Bodytext11"/>
                <w:b w:val="0"/>
              </w:rPr>
              <w:t>«Уголка краеведения».</w:t>
            </w:r>
          </w:p>
          <w:p w:rsidR="009E3C69" w:rsidRDefault="009E3C69" w:rsidP="0032557A">
            <w:pPr>
              <w:pStyle w:val="ae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Участие педагога в конкурсе: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«Наш музей», конкурсная работа мини-музей «Они сражались за Родину».</w:t>
            </w:r>
          </w:p>
          <w:p w:rsidR="009E3C69" w:rsidRDefault="009E3C69" w:rsidP="0032557A">
            <w:pPr>
              <w:pStyle w:val="10"/>
              <w:spacing w:before="30" w:after="3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компонент имеет место в образовательном процессе МДОУ, но носит невыраженный, стихийный, несистемный характер и  не представлен парциальными программами.</w:t>
            </w:r>
          </w:p>
          <w:p w:rsidR="009E3C69" w:rsidRDefault="009E3C69" w:rsidP="0032557A">
            <w:pPr>
              <w:pStyle w:val="10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Перспективы: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следующем учебном году организовать кружковую работу «Краеведы» с детьми подготовительной к школе группе на основе программы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Литвинова Р.М. «Региональная культура как средство формирования патриотических чувств у детей дошкольного возраста».</w:t>
            </w:r>
          </w:p>
          <w:p w:rsidR="009E3C69" w:rsidRDefault="009E3C69" w:rsidP="0032557A">
            <w:pPr>
              <w:pStyle w:val="10"/>
              <w:spacing w:before="30" w:after="3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активность педагогов  в работе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творческой группы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дифференцированно и индивидуально организовать работу наставничества.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Тщательно продумывать мотивацию и стимулирование педагогов.</w:t>
            </w:r>
          </w:p>
        </w:tc>
      </w:tr>
    </w:tbl>
    <w:p w:rsidR="009E3C69" w:rsidRDefault="009E3C69" w:rsidP="009E3C69">
      <w:pPr>
        <w:pStyle w:val="10"/>
        <w:shd w:val="clear" w:color="auto" w:fill="FFFFFF"/>
        <w:spacing w:before="30" w:after="3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3C69" w:rsidRDefault="009E3C69" w:rsidP="009E3C69">
      <w:pPr>
        <w:pStyle w:val="10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Наглядное моделирование как средство развития связной речи дошкольников.</w:t>
      </w:r>
    </w:p>
    <w:p w:rsidR="009E3C69" w:rsidRDefault="009E3C69" w:rsidP="009E3C69">
      <w:pPr>
        <w:pStyle w:val="1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3080"/>
        <w:gridCol w:w="2205"/>
        <w:gridCol w:w="2205"/>
        <w:gridCol w:w="2257"/>
      </w:tblGrid>
      <w:tr w:rsidR="009E3C69" w:rsidTr="0032557A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педагогами и детьми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10"/>
              <w:spacing w:before="30" w:after="3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и перспективы</w:t>
            </w:r>
          </w:p>
        </w:tc>
      </w:tr>
      <w:tr w:rsidR="009E3C69" w:rsidTr="0032557A"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«Наглядное моделирование – средство развития связной речи дошкольника»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тематической проверки по теме: </w:t>
            </w:r>
            <w:r>
              <w:rPr>
                <w:rFonts w:ascii="Times New Roman" w:hAnsi="Times New Roman"/>
                <w:sz w:val="24"/>
                <w:szCs w:val="24"/>
              </w:rPr>
              <w:t>«Состояние работы по использованию наглядного моделирования в развитии связной речи дошкольников».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Анкетирование </w:t>
            </w:r>
            <w:r>
              <w:rPr>
                <w:rFonts w:ascii="Times New Roman" w:hAnsi="Times New Roman"/>
                <w:sz w:val="24"/>
                <w:szCs w:val="24"/>
              </w:rPr>
              <w:t>«Что такое моделирование?».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Консультации: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«Моделирование, как средство развития связной речи дошкольников»,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речевом развитии дошкольников».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«Речевое пособие своими руками»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«Современные подходы к организации речевого развития дошкольников в соответствии с требования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t xml:space="preserve">Семинар-практикум с элементами мастер – </w:t>
            </w:r>
            <w: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</w:rPr>
              <w:lastRenderedPageBreak/>
              <w:t>класса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  <w:t xml:space="preserve"> «Использование мнемотехники в развитии речи детей».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kern w:val="36"/>
                <w:sz w:val="24"/>
                <w:szCs w:val="24"/>
              </w:rPr>
              <w:t xml:space="preserve">Творческая группа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разработке проекта «Обучение детей дошкольного возраста составлению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загадок «Словесные забавы» с использованием наглядного моделирования.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Консультации для родителей: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«Роль семьи в речевом развитии дошкольников»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«Создаем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разучивания стихотворений с детьми», «Использование моделирования в развитии навыков связной речи у воспитанников ДОУ в период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предшкольной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подготовки».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наглядной информации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для родителей: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«Мнемотехника для детей».</w:t>
            </w:r>
          </w:p>
          <w:p w:rsidR="009E3C69" w:rsidRDefault="009E3C69" w:rsidP="0032557A"/>
          <w:p w:rsidR="009E3C69" w:rsidRDefault="009E3C69" w:rsidP="0032557A"/>
          <w:p w:rsidR="009E3C69" w:rsidRDefault="009E3C69" w:rsidP="0032557A">
            <w:pPr>
              <w:pStyle w:val="ae"/>
            </w:pP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</w:pPr>
            <w:r>
              <w:rPr>
                <w:rStyle w:val="Bodytext11"/>
              </w:rPr>
              <w:t>Определены</w:t>
            </w:r>
          </w:p>
          <w:p w:rsidR="009E3C69" w:rsidRDefault="009E3C69" w:rsidP="0032557A">
            <w:pPr>
              <w:pStyle w:val="ae"/>
            </w:pPr>
            <w:r>
              <w:rPr>
                <w:rStyle w:val="Bodytext11"/>
              </w:rPr>
              <w:t>результаты</w:t>
            </w:r>
          </w:p>
          <w:p w:rsidR="009E3C69" w:rsidRDefault="009E3C69" w:rsidP="0032557A">
            <w:pPr>
              <w:pStyle w:val="ae"/>
            </w:pPr>
            <w:r>
              <w:rPr>
                <w:rStyle w:val="Bodytext11"/>
              </w:rPr>
              <w:t>тематической проверки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</w:rPr>
            </w:pPr>
            <w:r>
              <w:rPr>
                <w:rStyle w:val="Bodytext11"/>
              </w:rPr>
              <w:t xml:space="preserve">по теме </w:t>
            </w:r>
            <w:r>
              <w:rPr>
                <w:rFonts w:ascii="Times New Roman" w:hAnsi="Times New Roman"/>
                <w:sz w:val="24"/>
                <w:szCs w:val="24"/>
              </w:rPr>
              <w:t>«Состояние работы по использованию наглядного моделирования в развитии связной речи дошкольников».</w:t>
            </w:r>
          </w:p>
          <w:p w:rsidR="009E3C69" w:rsidRDefault="009E3C69" w:rsidP="0032557A">
            <w:pPr>
              <w:pStyle w:val="10"/>
              <w:spacing w:before="30" w:after="3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Создан методический продукт: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памятка для педагогов «Использование моделирования при обучении дошкольников связной речи», проект «Словесные забавы» для детей старшего дошкольного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возраста.</w:t>
            </w:r>
          </w:p>
        </w:tc>
        <w:tc>
          <w:tcPr>
            <w:tcW w:w="2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Проблема: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наглядного моделирования воспитателями в развитии связной речи используется, но эпизодически, без системы.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2020-21 учебном году определить годовую задачу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«Продолжить углубленную работу по развитию связной речи воспитанников через наглядное моделирование».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педагогов  в работе творческой группы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Перспективы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поддерживать заинтересованность молодых воспитателей в работе, побуждая к активности 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соответствии с их силами и способностями.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16"/>
          <w:szCs w:val="16"/>
        </w:rPr>
      </w:pPr>
    </w:p>
    <w:p w:rsidR="009E3C69" w:rsidRDefault="009E3C69" w:rsidP="009E3C69">
      <w:pPr>
        <w:pStyle w:val="af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ПОДГОТОВКИ ДЕТЕЙ ПОДГОТОВИТЕЛЬНОЙ ГРУППЫ К ШКОЛЕ.</w:t>
      </w:r>
    </w:p>
    <w:p w:rsidR="009E3C69" w:rsidRDefault="009E3C69" w:rsidP="009E3C6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МДОУ «Детский сад № 7 «Огонек» в 2019-20 учебном году функционировала   1 подготовительная к школе группа общей численностью 17 детей. В группе работали воспитатели: Башкатова Марина Леонидовна   и </w:t>
      </w:r>
      <w:proofErr w:type="spellStart"/>
      <w:r>
        <w:rPr>
          <w:rFonts w:ascii="Times New Roman" w:hAnsi="Times New Roman"/>
          <w:sz w:val="28"/>
          <w:szCs w:val="28"/>
        </w:rPr>
        <w:t>Ильнер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Кузьминична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9E3C69" w:rsidRDefault="009E3C69" w:rsidP="009E3C69">
      <w:pPr>
        <w:spacing w:line="240" w:lineRule="auto"/>
        <w:ind w:firstLine="567"/>
        <w:jc w:val="both"/>
        <w:rPr>
          <w:rStyle w:val="af2"/>
          <w:b w:val="0"/>
          <w:bCs w:val="0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Образовательный процесс с детьми строился на основе реализации основной  общеобразовательной  программы «От рождения до школы» Н.Е.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Вераксы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 и дополнялся   программой О.С. Ушаковой «Развитие речи детей дошкольного возраста». </w:t>
      </w:r>
      <w:r>
        <w:rPr>
          <w:rFonts w:ascii="Times New Roman" w:hAnsi="Times New Roman" w:cs="Times New Roman"/>
          <w:sz w:val="28"/>
          <w:szCs w:val="28"/>
        </w:rPr>
        <w:t>Педагоги располагали необходимой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Style w:val="af2"/>
          <w:rFonts w:ascii="Times New Roman" w:hAnsi="Times New Roman" w:cs="Times New Roman"/>
          <w:sz w:val="28"/>
          <w:szCs w:val="28"/>
        </w:rPr>
        <w:t xml:space="preserve">методической литературой, подобранной в соответствии с возрастом детей и ФГОС </w:t>
      </w:r>
      <w:proofErr w:type="gramStart"/>
      <w:r>
        <w:rPr>
          <w:rStyle w:val="af2"/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Style w:val="af2"/>
          <w:rFonts w:ascii="Times New Roman" w:hAnsi="Times New Roman" w:cs="Times New Roman"/>
          <w:sz w:val="28"/>
          <w:szCs w:val="28"/>
        </w:rPr>
        <w:t xml:space="preserve">. </w:t>
      </w:r>
    </w:p>
    <w:p w:rsidR="009E3C69" w:rsidRDefault="009E3C69" w:rsidP="009E3C69">
      <w:pPr>
        <w:spacing w:after="0" w:line="240" w:lineRule="auto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8"/>
          <w:szCs w:val="28"/>
        </w:rPr>
        <w:t>В   группе  были созданы   необходимые условия для целенаправленной подготовки детей к обучению в школе.</w:t>
      </w:r>
    </w:p>
    <w:p w:rsidR="009E3C69" w:rsidRDefault="009E3C69" w:rsidP="009E3C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</w:rPr>
        <w:t xml:space="preserve">  Наблюдение    за  воспитанниками  данной  группы  показало,  что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у детей накопился определенный опыт проявления самостоятельности в отдельных видах деятельности.  </w:t>
      </w:r>
    </w:p>
    <w:p w:rsidR="009E3C69" w:rsidRDefault="009E3C69" w:rsidP="009E3C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Дети подготовительной  к  школе    группы умеют самостоятельно выполнять отдельные поручения: организовать группу сверстников для ремонта книг, выступить в роли помощника воспитателя на прогулке, провести подвижную игру и т. п. Дети вполне справятся с такими поручениями, если их подготовить, показать и рассказать, как это делать. </w:t>
      </w:r>
    </w:p>
    <w:p w:rsidR="009E3C69" w:rsidRDefault="009E3C69" w:rsidP="009E3C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  Дети оценивают результат своей деятельности, сравнивая его с результатами деятельности сверстников. К концу пребывания в детском саду дети приобрели  достаточный опыт анализа выполненного задания, умеют критически отнестись </w:t>
      </w:r>
      <w:proofErr w:type="gramStart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  <w:t xml:space="preserve"> сделанному. Формирование у дошкольников самостоятельности в детском саду осуществлялся во всех видах деятельности под руководством воспитателей.</w:t>
      </w:r>
    </w:p>
    <w:p w:rsidR="009E3C69" w:rsidRDefault="009E3C69" w:rsidP="009E3C69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t xml:space="preserve">Физическое развитие детей в норме. Дети достаточно хорошо координируют движения, подвижны, ловки. Правильно выполняют все виды основных движений (ходьба, бег, прыжки, лазанье). Физические упражнения </w:t>
      </w:r>
      <w:r>
        <w:rPr>
          <w:rFonts w:ascii="Times New Roman" w:hAnsi="Times New Roman"/>
          <w:sz w:val="28"/>
          <w:szCs w:val="28"/>
        </w:rPr>
        <w:lastRenderedPageBreak/>
        <w:t>выполняют из разных исходных положений. Имеют представления о здоровом образе жизни. Владеют КГН и понимают их необходимость.</w:t>
      </w:r>
    </w:p>
    <w:p w:rsidR="009E3C69" w:rsidRDefault="009E3C69" w:rsidP="009E3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Анализируя  трудовые умения и навыки детей, можно сделать вывод, что все дети имеют достаточно высокий уровень развития культурно-гигиенических навыков, самостоятельны  и организованны в самообслуживании, следят за своим внешним видом.</w:t>
      </w:r>
    </w:p>
    <w:p w:rsidR="009E3C69" w:rsidRDefault="009E3C69" w:rsidP="009E3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 имеют  оптимальный уровень знаний о значении и разнообразии труда взрослых. Активное желание участвовать в хозяйственно - бытовом труде  отмечается у 80% воспитанников группы. Дети с удовольствием дежурят по столовой, принимают активное участие при подготовке дидактического материала к занятиям, следят за порядком в раздевальной, спальне. Воспитанники    с удовольствием трудятся в  уголке природы и в огороде на окне, ухаживают за рассадой.</w:t>
      </w:r>
    </w:p>
    <w:p w:rsidR="009E3C69" w:rsidRDefault="009E3C69" w:rsidP="009E3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Наблюдение и просмотр игровой деятельности  детей позволил сделать следующие выводы: в сюжетно-ролевых играх дети широко и творчески используют свои знания об окружающем мире, впечатления от просмотренных кинофильмов;  отражают сложные взаимоотношения людей, разные жизненные ситуации: свадьбы, день рождения, строительство в городе, болезнь членов семьи и ее лечение, работа в разных организациях. </w:t>
      </w:r>
    </w:p>
    <w:p w:rsidR="009E3C69" w:rsidRDefault="009E3C69" w:rsidP="009E3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Дети способны совместно со сверстниками развертывать игру, согласовывать свой замысел с замыслами сверстников, у 85 % детей сформировано  умение договариваться, планировать и обсуждать действия всех играющих заранее. Некоторые дети (10 %) не способны считаться с интересами других детей, справедливо решать возникшие споры. В игре дети используют все пространство игровой комнаты, а не только один центр, широко используют в игре  атрибуты, конструкторы, строительный материал, недостающие детали пытаются изготовить сами. Ребята самостоятельно распределяют роли, комментируют их исполнение другим участникам игры. Многие дети отслеживают поведение сверстников в общей игре и меняют свое поведение  в зависимости от  своего места в нем.</w:t>
      </w:r>
    </w:p>
    <w:p w:rsidR="009E3C69" w:rsidRDefault="009E3C69" w:rsidP="009E3C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работ по изобразительной деятельности показал, что темы разнообразны, это  предметы окружающего мира и декоративные композиции. Воспитателями для проверки были представлены  все детские  работы в соответствии с рабочей программой. Детские работы сшиты, оформлены этикеткой с информацией даты проведения занятия, цели занятия, ФИО воспитателя, проводившего НОД. </w:t>
      </w:r>
    </w:p>
    <w:p w:rsidR="009E3C69" w:rsidRDefault="009E3C69" w:rsidP="009E3C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Педагогическая диагностика проводилась два раза в год, в начале и конце учебного года по 5 образовательным областям: речевое развитие, физическое развитие, социально-коммуникативное развитие, познавательное развитие и художественно-эстетическое развитие.</w:t>
      </w:r>
    </w:p>
    <w:p w:rsidR="009E3C69" w:rsidRDefault="009E3C69" w:rsidP="009E3C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9" w:rsidRDefault="009E3C69" w:rsidP="009E3C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9" w:rsidRDefault="009E3C69" w:rsidP="009E3C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9" w:rsidRDefault="009E3C69" w:rsidP="009E3C69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Результаты педагогической диагностики воспитанников подготовительной к школе группы</w:t>
      </w:r>
    </w:p>
    <w:tbl>
      <w:tblPr>
        <w:tblW w:w="0" w:type="auto"/>
        <w:tblLook w:val="04A0"/>
      </w:tblPr>
      <w:tblGrid>
        <w:gridCol w:w="2660"/>
        <w:gridCol w:w="3969"/>
        <w:gridCol w:w="2942"/>
      </w:tblGrid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 начало учебного года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на конец учебного года</w:t>
            </w:r>
          </w:p>
        </w:tc>
      </w:tr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–2 (12%)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–13 (81%)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–1 (6%)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14 (82%)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–3 (18%)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0</w:t>
            </w:r>
          </w:p>
        </w:tc>
      </w:tr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–2 (12%)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–14 (87%)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13 (76,5%)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4 (23,5%)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–0</w:t>
            </w:r>
          </w:p>
        </w:tc>
      </w:tr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3 (18%)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–12 (75%)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–1 (6%)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14 (82%)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–3 (18%)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 0</w:t>
            </w:r>
          </w:p>
        </w:tc>
      </w:tr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–2 (12%)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–14 (87%)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–0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13 (76,5%)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4 (23,5%)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–0</w:t>
            </w:r>
          </w:p>
        </w:tc>
      </w:tr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–4 (25%)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11 (69%)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–1 (6%)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13 (76,5%)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– 4 (23,5%)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 –0</w:t>
            </w:r>
          </w:p>
        </w:tc>
      </w:tr>
      <w:tr w:rsidR="009E3C69" w:rsidTr="0032557A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В- 3 (18%)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Д- 13 (76%)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Н- 1 (6%)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В- 13 (76%)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Д- 4 (24%)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Н- 0</w:t>
            </w:r>
          </w:p>
        </w:tc>
      </w:tr>
    </w:tbl>
    <w:p w:rsidR="009E3C69" w:rsidRDefault="009E3C69" w:rsidP="009E3C6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9E3C69" w:rsidRDefault="009E3C69" w:rsidP="009E3C69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результатов педагогической  диагностики позволяет сделать вывод, что уровень освоения программы улучшилось по всем образовательным областям.  На основе полученных данных можно сделать вывод о том, что у детей </w:t>
      </w:r>
      <w:r>
        <w:rPr>
          <w:rFonts w:ascii="Times New Roman" w:eastAsia="Times New Roman" w:hAnsi="Times New Roman" w:cs="Times New Roman"/>
          <w:sz w:val="28"/>
          <w:szCs w:val="28"/>
        </w:rPr>
        <w:t>сформированы необходимые социальные и психологические характеристики личности ребёнка на этапе завершения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необходимые для успешного перехода новую ступень развития. Работу воспитателей Башкатовой М.Л.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Н.К. по подготовке детей к обучению в школе признать положительной.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Педагоги, работающие с детьми – выпускниками, обладают  профессиональной компетентностью,  владеют методиками дошкольного образования.</w:t>
      </w:r>
    </w:p>
    <w:p w:rsidR="009E3C69" w:rsidRDefault="009E3C69" w:rsidP="009E3C69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3C69" w:rsidRDefault="009E3C69" w:rsidP="009E3C69">
      <w:pPr>
        <w:pStyle w:val="ae"/>
        <w:numPr>
          <w:ilvl w:val="1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АНАЛИЗ АДАПТАЦИИ ДЕТЕЙ РАННЕГО ВОЗРАСТА</w:t>
      </w:r>
    </w:p>
    <w:p w:rsidR="009E3C69" w:rsidRDefault="009E3C69" w:rsidP="009E3C69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Адаптация  детей с 2 до 3-х лет  по сравнению с прошлым учебным годом прошла успешнее. </w:t>
      </w:r>
    </w:p>
    <w:p w:rsidR="009E3C69" w:rsidRDefault="009E3C69" w:rsidP="009E3C69">
      <w:pPr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анализ результатов адаптации</w:t>
      </w:r>
    </w:p>
    <w:tbl>
      <w:tblPr>
        <w:tblW w:w="0" w:type="auto"/>
        <w:jc w:val="center"/>
        <w:tblLook w:val="04A0"/>
      </w:tblPr>
      <w:tblGrid>
        <w:gridCol w:w="1914"/>
        <w:gridCol w:w="1914"/>
        <w:gridCol w:w="1914"/>
        <w:gridCol w:w="1914"/>
        <w:gridCol w:w="1915"/>
      </w:tblGrid>
      <w:tr w:rsidR="009E3C69" w:rsidRPr="00B8489C" w:rsidTr="0032557A">
        <w:trPr>
          <w:trHeight w:val="330"/>
          <w:jc w:val="center"/>
        </w:trPr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5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Степень адаптации</w:t>
            </w:r>
          </w:p>
        </w:tc>
      </w:tr>
      <w:tr w:rsidR="009E3C69" w:rsidRPr="00B8489C" w:rsidTr="0032557A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</w:tr>
      <w:tr w:rsidR="009E3C69" w:rsidRPr="00B8489C" w:rsidTr="0032557A">
        <w:trPr>
          <w:trHeight w:val="523"/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 xml:space="preserve">«Кроха» 2018-19 </w:t>
            </w:r>
            <w:proofErr w:type="spellStart"/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.  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 (40%)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10 (50%)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 (10%)</w:t>
            </w:r>
          </w:p>
        </w:tc>
      </w:tr>
      <w:tr w:rsidR="009E3C69" w:rsidRPr="00B8489C" w:rsidTr="0032557A">
        <w:trPr>
          <w:trHeight w:val="535"/>
          <w:jc w:val="center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 xml:space="preserve">«Кроха» 2019-20 </w:t>
            </w:r>
            <w:proofErr w:type="spellStart"/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.  г.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9 (53%)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 (47%)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9E3C69" w:rsidRDefault="009E3C69" w:rsidP="009E3C69">
      <w:pPr>
        <w:spacing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9E3C69" w:rsidRDefault="009E3C69" w:rsidP="009E3C69">
      <w:pPr>
        <w:spacing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период адаптации деятельность педагогического коллектива и младших воспитателей была особо ориентирована на индивидуальные и личностные особенности детей, на стиль семейного воспитания, это позволило снизить адаптационный стресс, качественно улучшить условия адаптации. Лёгкой степени адаптации способствовало:  индивидуальное консультирование родителей воспитателями;  анкетирование родителей по вопросам готовности детей к посещению детского сада;  щадящий режим привыкания к детскому саду, постепенное вхождение в детский коллектив, присутствие родителей в группе в период привыкания. В ходе анализа выявлены факторы, негативно влияющие на адаптацию к условиям детского сада:  отсутствие должной подготовки детей к МДОУ - несоответствие режима, негативные привычки, отсутствие единых подходов ДОУ и семьи в организации питания;  нежелание родителей прислушаться к рекомендациям воспитателей.  Таким образом, необходимо продолжать вести разъяснительную и консультативную работу с родителями вновь поступающих детей.</w:t>
      </w:r>
    </w:p>
    <w:p w:rsidR="009E3C69" w:rsidRDefault="009E3C69" w:rsidP="009E3C69">
      <w:pPr>
        <w:pStyle w:val="af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РЕЗУЛЬТАТОВ ПОВЫШЕНИЯ  ПРОФЕССИОНАЛЬНОГО МАСТЕРСТВА ПЕДАГОГОВ.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педагогическими кадрами являлась важнейшей частью кадровой политики дошкольного учреждения в прошедшем учебном году. Целью работы со всеми педагогами являлось создание в МДОУ условий для их  профессионального роста. </w:t>
      </w:r>
      <w:r>
        <w:rPr>
          <w:rFonts w:ascii="Times New Roman" w:hAnsi="Times New Roman" w:cs="Times New Roman"/>
          <w:sz w:val="28"/>
          <w:szCs w:val="28"/>
        </w:rPr>
        <w:t>Воспитатели  принимали участие в работе  опорной  площадки,  городских методических объединений, организованных методическим кабинетом.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1476"/>
        <w:gridCol w:w="6145"/>
        <w:gridCol w:w="1950"/>
      </w:tblGrid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Педагог, принявший участие</w:t>
            </w: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31.10.2019</w:t>
            </w:r>
          </w:p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28.02.2020</w:t>
            </w:r>
          </w:p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Районная опорная площадка «Современные модели и технологии речевого сопровождения детей с нарушением речи»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старшего возраста «Формирование общей культуры и развития личностных качеств ребенка дошкольного возраста в процессе организации режимных моментов»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25.02.2020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«Устное народное творчество как средство познавательной активности дошкольников»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по художественно-эстетическому развитию (дистанционно)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малых форм оздоровительной, физической активности в режиме дня детей младшего дошкольного возраста»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«Устное народное творчество в режимных моментах воспитанников 3-4 лет»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«Формирование творческих способностей детей младшего дошкольного возраста различными способами рисования» (дистанционно)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30.10.2019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режимных моментов в ДОУ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03.03.2020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«Устное народное творчество как средство нравственного воспитания детей подготовительной к школе группе»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технических навыков и умений дошкольников в изобразительной деятельности в процессе организации детского рисования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общей культуры и развития личностных качеств дошкольников в процессе организации режимных моментов»</w:t>
            </w:r>
          </w:p>
        </w:tc>
        <w:tc>
          <w:tcPr>
            <w:tcW w:w="19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устного народного творчества, как средство формирования ЭМП у детей среднего дошкольного возраста»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03.06.2020</w:t>
            </w:r>
          </w:p>
        </w:tc>
        <w:tc>
          <w:tcPr>
            <w:tcW w:w="6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по художественно-эстетическому развитию (дистанционно)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один педагог прошел курсы повышения квалификации по теме: «Информационно-коммуникационные технологии в профессиональной деятельности педагога в условиях реализации ФГОС» и «Оказание первой помощи» на основании ст. 41 «Охрана здоровья обучающихся»  ФЗ «Об образовании» № 273-ФЗ от 29.12.2012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общий результат повышения профессиональной подготовки составил 100%.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C69" w:rsidRDefault="009E3C69" w:rsidP="009E3C69">
      <w:pPr>
        <w:pStyle w:val="ae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Педагоги занимались самообразованием, которое предусматривало расширение и углубление профессионально-методических знаний и умений, совершенствование уровня профессиональной подготовки.  Отчеты  по самообразованию прошли через разнообразные формы. 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Шкодий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И.В. участвовала в 7 </w:t>
      </w:r>
      <w:proofErr w:type="spellStart"/>
      <w:r>
        <w:rPr>
          <w:rFonts w:ascii="Times New Roman" w:hAnsi="Times New Roman"/>
          <w:sz w:val="28"/>
          <w:szCs w:val="28"/>
        </w:rPr>
        <w:t>онлайн-семинарах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«Игровые технологии в дошкольном образовании», «Правовые основы и направления деятельности образовательной организации по предупреждению и противодействию коррупции», «Развитие профессиональное компетенции педагога дошкольной образовательной организации в условиях реализации ФГОС ДО», «Обеспечение единства и преемственности семейного и общественного воспитания в ДОУ», «Современные требования к планированию образовательной деятельности в соответствии с ФГОС ДО», «Создание условий в ОО для реализации АООП обучающихся с ограниченными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возможностями здоровья», </w:t>
      </w:r>
      <w:proofErr w:type="gramStart"/>
      <w:r>
        <w:rPr>
          <w:rFonts w:ascii="Times New Roman" w:hAnsi="Times New Roman"/>
          <w:sz w:val="28"/>
          <w:szCs w:val="28"/>
        </w:rPr>
        <w:t>организованных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«Высшей школы делового администрирования» г. Екатеринбурга.</w:t>
      </w:r>
    </w:p>
    <w:p w:rsidR="009E3C69" w:rsidRDefault="009E3C69" w:rsidP="009E3C69">
      <w:pPr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2019-2020 году 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воспитатели стали участниками различных   конкурсов. Участие в таких конкурсах позволяет раскрыть личность педагога и  развить творческий потенциал.</w:t>
      </w:r>
    </w:p>
    <w:p w:rsidR="009E3C69" w:rsidRDefault="009E3C69" w:rsidP="009E3C6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960"/>
        <w:gridCol w:w="2943"/>
      </w:tblGrid>
      <w:tr w:rsidR="009E3C69" w:rsidTr="0032557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ВПО Всероссийское педагогическое общество, конкурс «Образовательный ресурс», номинация «Сценарии праздников и мероприятий», конкурсная работа сценарий утренника «Новый год у малышей»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диплома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DV </w:t>
            </w:r>
            <w:r>
              <w:rPr>
                <w:rFonts w:ascii="Times New Roman" w:hAnsi="Times New Roman"/>
                <w:sz w:val="24"/>
                <w:szCs w:val="24"/>
              </w:rPr>
              <w:t>338 - 61290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участие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классе «Создание электронной почты, настройка и управление»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 № 430061С.1.2019.4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талантов, номинация «Педагогическая компетентность воспитателя ДОУ в соответствии с ФГОС»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                                      номер диплома - 23716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Ассоциация педагогов России, номинация «Сценарии праздников и мероприятий», конкурсная работа сценарий развлечения «Золотая осень»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APR 819 - 254352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талантов, номинация «Методическая разработка»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место                            номер диплома - 61421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конкурсная площадка «ТУТ как тут», конкурс «Работа в соответствии с ФГОС», конкурсная работа конспект НОД «Целительная сила нарзана»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конкурс «Наш музей», конкурсная работа мини-музей «Они сражались за Родину»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диплома ФС 2321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номер диплома НМ 1449</w:t>
            </w:r>
          </w:p>
        </w:tc>
      </w:tr>
      <w:tr w:rsidR="009E3C69" w:rsidTr="0032557A">
        <w:trPr>
          <w:trHeight w:val="4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Кузьминична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декоративно-прикладного творчества «Город мастеров» СГО СК в номинации «Художественное шитье»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</w:tbl>
    <w:p w:rsidR="009E3C69" w:rsidRDefault="009E3C69" w:rsidP="009E3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16"/>
          <w:szCs w:val="16"/>
        </w:rPr>
      </w:pPr>
    </w:p>
    <w:p w:rsidR="009E3C69" w:rsidRDefault="009E3C69" w:rsidP="009E3C69">
      <w:pPr>
        <w:pStyle w:val="af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КАДРОВОГО ОБЕСПЕЧЕНИЯ ОБРАЗОВАТЕЛЬНОГО ПРОЦЕССА.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течение года с детьми работали 9 педагогов</w:t>
      </w:r>
      <w:r>
        <w:rPr>
          <w:rFonts w:ascii="Times New Roman" w:hAnsi="Times New Roman" w:cs="Times New Roman"/>
          <w:sz w:val="28"/>
          <w:szCs w:val="28"/>
        </w:rPr>
        <w:t xml:space="preserve">. Анализ кадрового состава детского сада представлен в таблице «Кадровый состав ДОУ». Все педагоги имеют педагогическое образование. Высшее образование имеют 5 педагогов- 55,5%, 4 педагога – среднее специальное 44,4%. Стабильным остается количество воспитателей свыше 50 лет и имеющих педагогический стаж работы свыше 20 лет. 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ДОУ</w:t>
      </w:r>
    </w:p>
    <w:p w:rsidR="009E3C69" w:rsidRDefault="009E3C69" w:rsidP="009E3C69">
      <w:pPr>
        <w:pStyle w:val="ae"/>
        <w:jc w:val="center"/>
      </w:pPr>
    </w:p>
    <w:tbl>
      <w:tblPr>
        <w:tblW w:w="9885" w:type="dxa"/>
        <w:tblLayout w:type="fixed"/>
        <w:tblLook w:val="04A0"/>
      </w:tblPr>
      <w:tblGrid>
        <w:gridCol w:w="533"/>
        <w:gridCol w:w="424"/>
        <w:gridCol w:w="424"/>
        <w:gridCol w:w="424"/>
        <w:gridCol w:w="709"/>
        <w:gridCol w:w="425"/>
        <w:gridCol w:w="426"/>
        <w:gridCol w:w="567"/>
        <w:gridCol w:w="850"/>
        <w:gridCol w:w="851"/>
        <w:gridCol w:w="850"/>
        <w:gridCol w:w="709"/>
        <w:gridCol w:w="709"/>
        <w:gridCol w:w="567"/>
        <w:gridCol w:w="708"/>
        <w:gridCol w:w="709"/>
      </w:tblGrid>
      <w:tr w:rsidR="009E3C69" w:rsidTr="0032557A">
        <w:trPr>
          <w:cantSplit/>
          <w:trHeight w:val="731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     руководитель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 воспитатель</w:t>
            </w:r>
          </w:p>
        </w:tc>
        <w:tc>
          <w:tcPr>
            <w:tcW w:w="269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ценз,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</w:t>
            </w:r>
          </w:p>
        </w:tc>
        <w:tc>
          <w:tcPr>
            <w:tcW w:w="26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лет</w:t>
            </w:r>
          </w:p>
        </w:tc>
      </w:tr>
      <w:tr w:rsidR="009E3C69" w:rsidTr="0032557A">
        <w:trPr>
          <w:cantSplit/>
          <w:trHeight w:val="1096"/>
        </w:trPr>
        <w:tc>
          <w:tcPr>
            <w:tcW w:w="29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30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спец.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</w:tr>
      <w:tr w:rsidR="009E3C69" w:rsidTr="0032557A">
        <w:trPr>
          <w:trHeight w:val="577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tabs>
                <w:tab w:val="center" w:pos="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E3C69" w:rsidTr="0032557A">
        <w:tc>
          <w:tcPr>
            <w:tcW w:w="294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</w:tr>
    </w:tbl>
    <w:p w:rsidR="009E3C69" w:rsidRDefault="009E3C69" w:rsidP="009E3C69">
      <w:pPr>
        <w:rPr>
          <w:rFonts w:ascii="Times New Roman" w:hAnsi="Times New Roman" w:cs="Times New Roman"/>
          <w:b/>
          <w:sz w:val="16"/>
          <w:szCs w:val="16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педагогов, имеющих квалификационную категорию, не повышается. Педагоги не желают аттестоваться на 1 или высшую категорию, мотивируя отказ пенсионным возрастом и отсутствием значимых профессиональных достижений. Таким образом, теряется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категорийность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педагогов, но увеличивается количество педагогов, аттестованных на соответствие занимаемой должности.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Из таблицы видно,  что 4 воспитателя из 9 аттестованы на  соответствие занимаемой должности, 1 воспитатель имеет первую квалификационную категорию. 4 воспитателя пройдут аттестацию на соответствие занимаемой должности по истечении двух лет работы в ДОУ в должности воспитателя.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3369"/>
        <w:gridCol w:w="2976"/>
        <w:gridCol w:w="2977"/>
      </w:tblGrid>
      <w:tr w:rsidR="009E3C69" w:rsidTr="0032557A">
        <w:trPr>
          <w:jc w:val="center"/>
        </w:trPr>
        <w:tc>
          <w:tcPr>
            <w:tcW w:w="932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 педагогических работников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</w:tc>
      </w:tr>
      <w:tr w:rsidR="009E3C69" w:rsidTr="0032557A">
        <w:trPr>
          <w:jc w:val="center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(44,4 %)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(11,1%)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3C69" w:rsidRPr="0096017A" w:rsidRDefault="009E3C69" w:rsidP="009E3C69">
      <w:pPr>
        <w:pStyle w:val="af"/>
        <w:ind w:left="360"/>
        <w:rPr>
          <w:rFonts w:ascii="Times New Roman" w:hAnsi="Times New Roman"/>
          <w:b/>
          <w:sz w:val="16"/>
          <w:szCs w:val="16"/>
        </w:rPr>
      </w:pPr>
    </w:p>
    <w:p w:rsidR="009E3C69" w:rsidRDefault="009E3C69" w:rsidP="009E3C69">
      <w:pPr>
        <w:pStyle w:val="af"/>
        <w:numPr>
          <w:ilvl w:val="1"/>
          <w:numId w:val="10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СИСТЕМЫ ВЗАИМОДЕЙСТВИЯ С СЕМЬЯМИ ВОСПИТАННИКОВ, С СОЦИУМОМ. </w:t>
      </w:r>
    </w:p>
    <w:p w:rsidR="009E3C69" w:rsidRDefault="009E3C69" w:rsidP="009E3C6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течение учебного года МДОУ тесно взаимодействовало с семьями воспитанников. Для формирования триединого коллектива -  педагоги-дети-родители, повышения уровня педагогической компетентности родителей в воспитании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физического, социально-личностного, познавательно-речевого и художественно-эстетического развития детей</w:t>
      </w:r>
      <w:r>
        <w:rPr>
          <w:rFonts w:ascii="Times New Roman" w:hAnsi="Times New Roman" w:cs="Times New Roman"/>
          <w:sz w:val="28"/>
          <w:szCs w:val="28"/>
        </w:rPr>
        <w:t xml:space="preserve"> работа строилась с использованием консультаций, групповых и общих родительских собраний, совместных праздников, бесед, наглядно-информационных уголков, выставок фотографий и работ. Мероприятия, в которых принимали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 воспитанников проходили как на уровне ДОУ, так и города: </w:t>
      </w:r>
      <w:r>
        <w:rPr>
          <w:rFonts w:ascii="Times New Roman" w:hAnsi="Times New Roman"/>
          <w:sz w:val="28"/>
          <w:szCs w:val="28"/>
        </w:rPr>
        <w:t>выставка декоративно-прикладного творчества «Город мастеров» СГО СК, районный конкурс «Елочка нарядная».</w:t>
      </w:r>
    </w:p>
    <w:p w:rsidR="009E3C69" w:rsidRDefault="009E3C69" w:rsidP="009E3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выявления семей группы риска, изучения запросов семьи, ее состояния в начале учебного года проведен социальный анализ состава семей и составлен общий социологический портрет семей ДОУ. </w:t>
      </w:r>
    </w:p>
    <w:tbl>
      <w:tblPr>
        <w:tblW w:w="101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8"/>
        <w:gridCol w:w="568"/>
        <w:gridCol w:w="568"/>
        <w:gridCol w:w="617"/>
        <w:gridCol w:w="800"/>
        <w:gridCol w:w="567"/>
        <w:gridCol w:w="709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9E3C69" w:rsidTr="0032557A"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Группа </w:t>
            </w:r>
          </w:p>
        </w:tc>
        <w:tc>
          <w:tcPr>
            <w:tcW w:w="38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Состав семьи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родителей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 родителей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родителей</w:t>
            </w:r>
          </w:p>
        </w:tc>
      </w:tr>
      <w:tr w:rsidR="009E3C69" w:rsidTr="0032557A">
        <w:trPr>
          <w:cantSplit/>
          <w:trHeight w:val="1313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 1 ребенком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2 детьми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Многодетная полная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Многодетная  неполная полная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1 ребенком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 2 детьми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 30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 </w:t>
            </w:r>
          </w:p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31-35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Более 35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Высшее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9E3C69" w:rsidRDefault="009E3C69" w:rsidP="0032557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Общее среднее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Работает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E3C69" w:rsidRDefault="009E3C69" w:rsidP="003255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Не работает </w:t>
            </w:r>
          </w:p>
        </w:tc>
      </w:tr>
      <w:tr w:rsidR="009E3C69" w:rsidTr="0032557A">
        <w:trPr>
          <w:trHeight w:val="297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младшая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C69" w:rsidTr="0032557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младшая </w:t>
            </w: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E3C69" w:rsidTr="0032557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Средняя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E3C69" w:rsidTr="0032557A">
        <w:trPr>
          <w:trHeight w:val="290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Старшая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E3C69" w:rsidTr="0032557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E3C69" w:rsidTr="0032557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результат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9E3C69" w:rsidTr="0032557A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53%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22%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40%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78%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22%</w:t>
            </w:r>
          </w:p>
        </w:tc>
      </w:tr>
    </w:tbl>
    <w:p w:rsidR="009E3C69" w:rsidRDefault="009E3C69" w:rsidP="009E3C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вывод, что контингент родителей очень широк и различен, но наше учреждение сумело найти подход к каждой семье.</w:t>
      </w:r>
      <w:r>
        <w:t xml:space="preserve"> 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Удовлетворенность родителей качеством образовательных услуг  рассматривается как один из критериев оценки качества образования в дошкольном учреждении. В качестве инструментария для оценки родителями качества образования в МДОУ используется  метод  анкетирования, т.к. он информативен, доступен для всех участников образовательного процесса (занимает минимум времени для ответов), обеспечивает достоверность исследуемого вопроса. На основании приказа заведующего МДОУ № 161 от 15.11.2019 г. С. А. </w:t>
      </w:r>
      <w:proofErr w:type="spellStart"/>
      <w:r>
        <w:rPr>
          <w:rFonts w:ascii="Times New Roman" w:hAnsi="Times New Roman"/>
          <w:sz w:val="28"/>
          <w:szCs w:val="28"/>
        </w:rPr>
        <w:t>Красюковой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в дошкольном учреждении  с 15.11.2019 по 02.12.2019 г. был проведен опрос родителей (законных представителей)  «Удовлетворенность населения качеством предоставляемой муниципальной услуги в сфере образования». Опрос проводился  с  целью определения уровня социальной </w:t>
      </w:r>
      <w:proofErr w:type="spellStart"/>
      <w:r>
        <w:rPr>
          <w:rFonts w:ascii="Times New Roman" w:hAnsi="Times New Roman"/>
          <w:sz w:val="28"/>
          <w:szCs w:val="28"/>
        </w:rPr>
        <w:t>востребованности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населением района оказания муниципальных услуг, степени информированности, общественной оценки эффективности  и качества муниципальных услуг, оказываемых гражданам муниципальными образовательными учреждениями.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анкетирования  МДОУ посещал 91 ребенок. В анкетировании приняли участие 83 родителя (91,2%) всех возрастных групп. Опрос проводился письменно в помещениях непосредственно по месту предоставления муниципальных услуг. Участие в опросе являлось свободным и добровольным. 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Основными направлениями изучения мнения населения по вопросам оказания муниципальных услуг являлись: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условия обслуживания</w:t>
      </w:r>
      <w:bookmarkStart w:id="0" w:name="_GoBack"/>
      <w:bookmarkEnd w:id="0"/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учебно-воспитательные мероприятия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требования к персоналу.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 каждому направлению была проведена оценка соответствия качества муниципальных услуг по критериям в соответствии с приказом УО АСГО  № 111 от  26.01.2018 г.  «Об утверждении порядка изучения мнения населения о качестве оказания муниципальных услуг муниципальными образовательными учреждениями» и «Положением о проведении внутреннего мониторинга удовлетворенности качеством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услуг МДОУ «Детский сад № 7 «Огонек», утвержденным приказом заведующего № 184 от 16.11.2018 г. </w:t>
      </w:r>
      <w:proofErr w:type="spellStart"/>
      <w:r>
        <w:rPr>
          <w:rFonts w:ascii="Times New Roman" w:hAnsi="Times New Roman"/>
          <w:sz w:val="28"/>
          <w:szCs w:val="28"/>
        </w:rPr>
        <w:t>С.А.</w:t>
      </w:r>
      <w:proofErr w:type="gramEnd"/>
      <w:r>
        <w:rPr>
          <w:rFonts w:ascii="Times New Roman" w:hAnsi="Times New Roman"/>
          <w:sz w:val="28"/>
          <w:szCs w:val="28"/>
        </w:rPr>
        <w:t>Красюковой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Результаты анкетирования приведены в таблице ниже. </w:t>
      </w:r>
    </w:p>
    <w:p w:rsidR="009E3C69" w:rsidRDefault="009E3C69" w:rsidP="009E3C69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94" w:type="dxa"/>
        <w:jc w:val="center"/>
        <w:tblLayout w:type="fixed"/>
        <w:tblLook w:val="04A0"/>
      </w:tblPr>
      <w:tblGrid>
        <w:gridCol w:w="576"/>
        <w:gridCol w:w="4839"/>
        <w:gridCol w:w="1559"/>
        <w:gridCol w:w="1498"/>
        <w:gridCol w:w="1222"/>
      </w:tblGrid>
      <w:tr w:rsidR="009E3C69" w:rsidRPr="00B8489C" w:rsidTr="0032557A">
        <w:trPr>
          <w:jc w:val="center"/>
        </w:trPr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Вопросы анкеты</w:t>
            </w:r>
          </w:p>
        </w:tc>
        <w:tc>
          <w:tcPr>
            <w:tcW w:w="4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Удовлетворяет</w:t>
            </w: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Удовлетворяет частично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Не удовлетворяет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 Условия обслуживания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необходимых условий для пребывания детей в образовательном учреждении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76 (91,5%)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 (8,4%)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Качество, полнота и доступность информации о деятельности организации социальной сферы, размещенной на информационных стендах в помещении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81 (97,5%)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 (2,4%)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Качество, полнота и доступность информации о деятельности организации социальной сферы, размещенной на официальном сайте образовательного учреждения в сети «Интернет»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76 (91,5%)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 (8,4%)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учебно-воспитательному процессу в соответствии с типовым положением и Федеральным законом РФ «Об образовании в РФ»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79 (95%)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4 (5%)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Медицинское обслуживание учащихся (воспитанников) образовательного учреждения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83 (100%)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64 (77%)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16 (19%)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НАПРАВЛЕНИЮ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76,5 (92%)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6 (7,2%)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ПРЕДЛОЖЕНИЯ (ЗАМЕЧАНИЯ) ПО БЛОКУ</w:t>
            </w:r>
          </w:p>
        </w:tc>
        <w:tc>
          <w:tcPr>
            <w:tcW w:w="4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9E3C69" w:rsidRPr="00B8489C" w:rsidTr="0032557A">
        <w:trPr>
          <w:trHeight w:val="767"/>
          <w:jc w:val="center"/>
        </w:trPr>
        <w:tc>
          <w:tcPr>
            <w:tcW w:w="9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ВЫВОД ПО НАПРАВЛЕНИЮ: МУНИЦИПАЛЬНАЯ УСЛУГА ПРЕДОСТАВЛЯЕТСЯ С УСТРАНИМЫМИ НАРУШЕНИЯМИ ТРЕБОВАНИЙ, УСТАНОВЛЕННЫХ МУНИЦИПАЛЬНЫМ ЗАДАНИЕМ</w:t>
            </w:r>
          </w:p>
        </w:tc>
      </w:tr>
      <w:tr w:rsidR="009E3C69" w:rsidRPr="00B8489C" w:rsidTr="0032557A">
        <w:trPr>
          <w:jc w:val="center"/>
        </w:trPr>
        <w:tc>
          <w:tcPr>
            <w:tcW w:w="9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 Учебно-образовательные мероприятия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детей осуществляется в соответствии с образовательными программами, разрабатываемыми и реализуемыми образовательным учреждением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81 (97,5%)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 (2,4%)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Оснащение кабинетов (групп) для проведения учебных мероприятий специальным оборудованием, аппаратурой, приборами и инструментами, отвечающими требованиям стандартов и обеспечивающими предоставление услуг соответствующих видов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68 (82%)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15 (18%)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учреждение в соответствии со своим уставом может реализовать дополнительные </w:t>
            </w:r>
            <w:r w:rsidRPr="00B8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услуги (в том числе на договорной основе), не включенные в перечень основных образовательных программ, определяющих его статус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77 (93%)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5 (6%)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занятий в творческих, интеллектуальных и спортивных объединениях дополнительного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82 (99%)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Проведение внеклассных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78 (94%)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4 (5%)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78 (94%)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4 (5%)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</w:tr>
      <w:tr w:rsidR="009E3C69" w:rsidRPr="00B8489C" w:rsidTr="0032557A">
        <w:trPr>
          <w:trHeight w:val="473"/>
          <w:jc w:val="center"/>
        </w:trPr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СРЕДНИЙ РЕЗУЛЬТАТ ПО НАПРАВЛЕНИЮ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77,3 (93,2%)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5 (6%)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trHeight w:val="759"/>
          <w:jc w:val="center"/>
        </w:trPr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ПРЕДЛОЖЕНИЯ (ЗАМЕЧАНИЯ) ПО БЛОКУ</w:t>
            </w:r>
          </w:p>
        </w:tc>
        <w:tc>
          <w:tcPr>
            <w:tcW w:w="4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 xml:space="preserve">ЗАМЕНИТЬ МЕБЕЛЬ </w:t>
            </w: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ПОПОЛНИТЬ ОСНАЩЕНИЕ ГРУПП ДЛЯ ПРОВЕДЕНИЯ ЗАНЯТИЙ ОБОРУДОВАНИЕМ</w:t>
            </w:r>
          </w:p>
        </w:tc>
      </w:tr>
      <w:tr w:rsidR="009E3C69" w:rsidRPr="00B8489C" w:rsidTr="0032557A">
        <w:trPr>
          <w:trHeight w:val="565"/>
          <w:jc w:val="center"/>
        </w:trPr>
        <w:tc>
          <w:tcPr>
            <w:tcW w:w="9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ВЫВОД ПО НАПРАВЛЕНИЮ: МУНИЦИПАЛЬНАЯ УСЛУГА ПРЕДОСТАВЛЯЕТСЯ С УСТРАНИМЫМИ НАРУШЕНИЯМИ ТРЕБОВАНИЙ, УСТАНОВЛЕННЫХ МУНИЦИПАЛЬНЫМ ЗАДАНИЕМ</w:t>
            </w:r>
          </w:p>
        </w:tc>
      </w:tr>
      <w:tr w:rsidR="009E3C69" w:rsidRPr="00B8489C" w:rsidTr="0032557A">
        <w:trPr>
          <w:trHeight w:val="264"/>
          <w:jc w:val="center"/>
        </w:trPr>
        <w:tc>
          <w:tcPr>
            <w:tcW w:w="9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3. Требования к персоналу</w:t>
            </w:r>
          </w:p>
        </w:tc>
      </w:tr>
      <w:tr w:rsidR="009E3C69" w:rsidRPr="00B8489C" w:rsidTr="0032557A">
        <w:trPr>
          <w:trHeight w:val="1758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Каждый специалист имеет соответствующее образование, квалификацию, профессиональную подготовку, обладает знаниями и опытом для выполнения возложенных на него обязанностей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80 (96%)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3 (4%)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trHeight w:val="782"/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Специалисты проходят периодически (1 раз в 3 года) учебу на курсах повышения квалификации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82 (99%)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 (1%)</w:t>
            </w:r>
          </w:p>
        </w:tc>
      </w:tr>
      <w:tr w:rsidR="009E3C69" w:rsidRPr="00B8489C" w:rsidTr="0032557A">
        <w:trPr>
          <w:jc w:val="center"/>
        </w:trPr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При оказании услуг работники учреждения проявляют к учащимся (воспитанникам), их родителям (законным представителям) вежливость, выдержку, предусмотрительность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81 (97,5%)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2 (2,4%)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 xml:space="preserve"> СРЕДНИЙ РЕЗУЛЬТАТ ПО НАПРАВЛЕНИЮ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81 (97,5%)</w:t>
            </w:r>
          </w:p>
        </w:tc>
        <w:tc>
          <w:tcPr>
            <w:tcW w:w="1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1,6 (2%)</w:t>
            </w:r>
          </w:p>
        </w:tc>
        <w:tc>
          <w:tcPr>
            <w:tcW w:w="1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tr w:rsidR="009E3C69" w:rsidRPr="00B8489C" w:rsidTr="0032557A">
        <w:trPr>
          <w:jc w:val="center"/>
        </w:trPr>
        <w:tc>
          <w:tcPr>
            <w:tcW w:w="5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ПРЕДЛОЖЕНИЯ (ЗАМЕЧАНИЯ) ПО БЛОКУ</w:t>
            </w:r>
          </w:p>
        </w:tc>
        <w:tc>
          <w:tcPr>
            <w:tcW w:w="42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НЕ ПОСТУПАЛО</w:t>
            </w:r>
          </w:p>
        </w:tc>
      </w:tr>
      <w:tr w:rsidR="009E3C69" w:rsidRPr="00B8489C" w:rsidTr="0032557A">
        <w:trPr>
          <w:jc w:val="center"/>
        </w:trPr>
        <w:tc>
          <w:tcPr>
            <w:tcW w:w="969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B8489C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8489C">
              <w:rPr>
                <w:rFonts w:ascii="Times New Roman" w:hAnsi="Times New Roman" w:cs="Times New Roman"/>
                <w:sz w:val="24"/>
                <w:szCs w:val="24"/>
              </w:rPr>
              <w:t>ВЫВОД ПО НАПРАВЛЕНИЮ: МУНИЦИПАЛЬНАЯ УСЛУГА ПРЕДОСТАВЛЯЕТСЯ С УСТРАНИМЫМИ  НАРУШЕНИЯМИ ТРЕБОВАНИЙ, УСТАНОВЛЕННЫХ МУНИЦИПАЛЬНЫМ ЗАДАНИЕМ</w:t>
            </w:r>
          </w:p>
        </w:tc>
      </w:tr>
    </w:tbl>
    <w:p w:rsidR="009E3C69" w:rsidRDefault="009E3C69" w:rsidP="009E3C6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была проведена расчетная оценка соответствия качества муниципальных услуг по всем направлениям в целом.</w:t>
      </w:r>
    </w:p>
    <w:tbl>
      <w:tblPr>
        <w:tblW w:w="10035" w:type="dxa"/>
        <w:tblLayout w:type="fixed"/>
        <w:tblLook w:val="04A0"/>
      </w:tblPr>
      <w:tblGrid>
        <w:gridCol w:w="575"/>
        <w:gridCol w:w="4212"/>
        <w:gridCol w:w="1702"/>
        <w:gridCol w:w="284"/>
        <w:gridCol w:w="1418"/>
        <w:gridCol w:w="142"/>
        <w:gridCol w:w="1702"/>
      </w:tblGrid>
      <w:tr w:rsidR="009E3C69" w:rsidTr="0032557A">
        <w:tc>
          <w:tcPr>
            <w:tcW w:w="5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4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Вопросы анкеты</w:t>
            </w:r>
          </w:p>
        </w:tc>
        <w:tc>
          <w:tcPr>
            <w:tcW w:w="524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Варианты ответа</w:t>
            </w:r>
          </w:p>
        </w:tc>
      </w:tr>
      <w:tr w:rsidR="009E3C69" w:rsidTr="0032557A">
        <w:tc>
          <w:tcPr>
            <w:tcW w:w="100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4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Удовлетворяет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Удовлетворяет частично</w:t>
            </w:r>
          </w:p>
        </w:tc>
        <w:tc>
          <w:tcPr>
            <w:tcW w:w="18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Не удовлетворяет</w:t>
            </w:r>
          </w:p>
        </w:tc>
      </w:tr>
      <w:tr w:rsidR="009E3C69" w:rsidTr="0032557A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Условия обслуживания</w:t>
            </w:r>
          </w:p>
        </w:tc>
      </w:tr>
      <w:tr w:rsidR="009E3C69" w:rsidTr="0032557A">
        <w:trPr>
          <w:trHeight w:val="583"/>
        </w:trPr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РЕЗУЛЬТАТ ПО НАПРАВЛЕНИЮ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76,5 (92%)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(7,2%)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E3C69" w:rsidTr="0032557A">
        <w:tc>
          <w:tcPr>
            <w:tcW w:w="100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Учебно-образовательные мероприятия</w:t>
            </w:r>
          </w:p>
        </w:tc>
      </w:tr>
      <w:tr w:rsidR="009E3C69" w:rsidTr="0032557A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РЕЗУЛЬТАТ ПО НАПРАВЛЕНИЮ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 (93,2%)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(6%)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</w:tr>
      <w:tr w:rsidR="009E3C69" w:rsidTr="0032557A">
        <w:tc>
          <w:tcPr>
            <w:tcW w:w="100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Требования к персоналу</w:t>
            </w:r>
          </w:p>
        </w:tc>
      </w:tr>
      <w:tr w:rsidR="009E3C69" w:rsidTr="0032557A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sz w:val="6"/>
                <w:szCs w:val="6"/>
              </w:rPr>
            </w:pPr>
            <w:r>
              <w:lastRenderedPageBreak/>
              <w:t xml:space="preserve"> </w:t>
            </w:r>
          </w:p>
          <w:p w:rsidR="009E3C69" w:rsidRDefault="009E3C69" w:rsidP="0032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РЕЗУЛЬТАТ ПО НАПРАВЛЕНИЮ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 (97,5%)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 (2%)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</w:t>
            </w:r>
          </w:p>
        </w:tc>
      </w:tr>
      <w:tr w:rsidR="009E3C69" w:rsidTr="0032557A">
        <w:tc>
          <w:tcPr>
            <w:tcW w:w="47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СРЕДНИЙ РЕЗУЛЬТАТ АНКЕТИРОВАНИЯ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 (94,2%)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4,2 (5%)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</w:t>
            </w:r>
          </w:p>
        </w:tc>
      </w:tr>
      <w:tr w:rsidR="009E3C69" w:rsidTr="0032557A">
        <w:trPr>
          <w:trHeight w:val="481"/>
        </w:trPr>
        <w:tc>
          <w:tcPr>
            <w:tcW w:w="1003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E3C69" w:rsidRDefault="009E3C69" w:rsidP="00325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ВЫВОД: МУНИЦИПАЛЬНАЯ УСЛУГА СООТВЕТСТВУЕТ ТРЕБОВАНИЯМ, УСТАНОВЛЕННЫМ МУНИЦИПАЛЬНЫМ ЗАДАНИЕМ</w:t>
            </w:r>
          </w:p>
        </w:tc>
      </w:tr>
    </w:tbl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E3C69" w:rsidRDefault="009E3C69" w:rsidP="009E3C69">
      <w:pPr>
        <w:pStyle w:val="ae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 был разработан план преемственности с МОУ СОШ №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в учебном году проведены  разнообразные  мероприятия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совместной работы: взаимное посещение школы и детского сада, </w:t>
      </w:r>
      <w:r>
        <w:rPr>
          <w:rFonts w:ascii="Times New Roman" w:hAnsi="Times New Roman" w:cs="Times New Roman"/>
          <w:sz w:val="28"/>
          <w:szCs w:val="28"/>
        </w:rPr>
        <w:t xml:space="preserve">консультирование </w:t>
      </w:r>
      <w:r>
        <w:rPr>
          <w:rStyle w:val="c0"/>
          <w:sz w:val="28"/>
          <w:szCs w:val="28"/>
        </w:rPr>
        <w:t>«Готовим руку к письму»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«Психологическая готовность к школе», «</w:t>
      </w:r>
      <w:proofErr w:type="spellStart"/>
      <w:r>
        <w:rPr>
          <w:rStyle w:val="c0"/>
          <w:sz w:val="28"/>
          <w:szCs w:val="28"/>
        </w:rPr>
        <w:t>Гиперактивный</w:t>
      </w:r>
      <w:proofErr w:type="spellEnd"/>
      <w:r>
        <w:rPr>
          <w:rStyle w:val="c0"/>
          <w:sz w:val="28"/>
          <w:szCs w:val="28"/>
        </w:rPr>
        <w:t xml:space="preserve"> ребёнок в детском саду и школе»,  </w:t>
      </w:r>
      <w:r>
        <w:rPr>
          <w:rStyle w:val="c14"/>
          <w:rFonts w:ascii="Times New Roman" w:hAnsi="Times New Roman" w:cs="Times New Roman"/>
          <w:sz w:val="28"/>
          <w:szCs w:val="28"/>
        </w:rPr>
        <w:t xml:space="preserve">родительское собрание “Подготовка к школе в системе “детский сад – семья – школа, </w:t>
      </w:r>
      <w:r>
        <w:rPr>
          <w:rStyle w:val="c0"/>
          <w:sz w:val="28"/>
          <w:szCs w:val="28"/>
        </w:rPr>
        <w:t>выпуск брошюр  «</w:t>
      </w:r>
      <w:proofErr w:type="spellStart"/>
      <w:r>
        <w:rPr>
          <w:rStyle w:val="c0"/>
          <w:sz w:val="28"/>
          <w:szCs w:val="28"/>
        </w:rPr>
        <w:t>Леворукий</w:t>
      </w:r>
      <w:proofErr w:type="spellEnd"/>
      <w:r>
        <w:rPr>
          <w:rStyle w:val="c0"/>
          <w:sz w:val="28"/>
          <w:szCs w:val="28"/>
        </w:rPr>
        <w:t xml:space="preserve"> ребенок», </w:t>
      </w:r>
      <w:r>
        <w:rPr>
          <w:rStyle w:val="c14"/>
          <w:rFonts w:ascii="Times New Roman" w:hAnsi="Times New Roman" w:cs="Times New Roman"/>
          <w:sz w:val="28"/>
          <w:szCs w:val="28"/>
        </w:rPr>
        <w:t>обследование школьным психологом детей подготовительной группы с целью изучения школьной</w:t>
      </w:r>
      <w:proofErr w:type="gramEnd"/>
      <w:r>
        <w:rPr>
          <w:rStyle w:val="c14"/>
          <w:rFonts w:ascii="Times New Roman" w:hAnsi="Times New Roman" w:cs="Times New Roman"/>
          <w:sz w:val="28"/>
          <w:szCs w:val="28"/>
        </w:rPr>
        <w:t xml:space="preserve"> зрелости.</w:t>
      </w:r>
      <w:r>
        <w:rPr>
          <w:rStyle w:val="c0"/>
          <w:sz w:val="28"/>
          <w:szCs w:val="28"/>
        </w:rPr>
        <w:t xml:space="preserve">  </w:t>
      </w:r>
    </w:p>
    <w:p w:rsidR="009E3C69" w:rsidRDefault="009E3C69" w:rsidP="009E3C69">
      <w:pPr>
        <w:pStyle w:val="ae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социального партнерства между  МДОУ и государственным бюджетным учреждением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Зеленокумский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краеведческий музей» было организовано совместное сотрудничество. Проведены  обзорная экскурсия «Здравствуй, музей», экскурсия по историческому центру города «Прогулки по Воронцовке: где и как жили наши предки». Сотрудничали с театром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МБУК СКО села Александровского и театральной студией «Созвездие»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Зеленокумское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социально-культурное объединение». Для детей были организованы классические и современные спектакли, шоу-программы, театральные концерты, постановки русских народных сказок на современный лад. Но часть мероприятий социального партнерства не удалось выполнить ввиду введения комплекса ограничительных и иных мероприятий по снижению рисков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Pr="00192EFB" w:rsidRDefault="009E3C69" w:rsidP="009E3C69">
      <w:pPr>
        <w:jc w:val="center"/>
        <w:rPr>
          <w:rFonts w:ascii="Times New Roman" w:hAnsi="Times New Roman"/>
          <w:b/>
          <w:sz w:val="32"/>
          <w:szCs w:val="32"/>
        </w:rPr>
      </w:pPr>
      <w:r w:rsidRPr="00192EFB">
        <w:rPr>
          <w:rFonts w:ascii="Times New Roman" w:hAnsi="Times New Roman"/>
          <w:b/>
          <w:sz w:val="32"/>
          <w:szCs w:val="32"/>
        </w:rPr>
        <w:t>ГОДОВЫЕ ЗАДАЧИ НА 2020-21 УЧЕБНЫЙ ГОД</w:t>
      </w:r>
    </w:p>
    <w:p w:rsidR="009E3C69" w:rsidRPr="00B8489C" w:rsidRDefault="009E3C69" w:rsidP="009E3C69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B8489C">
        <w:rPr>
          <w:rFonts w:ascii="Times New Roman" w:hAnsi="Times New Roman"/>
          <w:sz w:val="28"/>
          <w:szCs w:val="28"/>
        </w:rPr>
        <w:t>Продолжить углубленную работу по развитию связной речи дошкольников через наглядное моделирование.</w:t>
      </w:r>
    </w:p>
    <w:p w:rsidR="009E3C69" w:rsidRPr="00B8489C" w:rsidRDefault="009E3C69" w:rsidP="009E3C69">
      <w:pPr>
        <w:pStyle w:val="af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B8489C">
        <w:rPr>
          <w:rFonts w:ascii="Times New Roman" w:hAnsi="Times New Roman"/>
          <w:sz w:val="28"/>
          <w:szCs w:val="28"/>
        </w:rPr>
        <w:t>Изучить и внедрить технологию ТРИЗ в образовательный процесс, как способ ознакомления дошкольников с окружающим миром.</w:t>
      </w: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 РАЗДЕЛ ПОВЫШЕНИЕ КВАЛИФИКАЦИИ И ПРОФЕССИОНАЛЬНОГО МАСТЕРСТВА ПЕДАГОГОВ</w:t>
      </w:r>
    </w:p>
    <w:p w:rsidR="009E3C69" w:rsidRPr="00B8489C" w:rsidRDefault="009E3C69" w:rsidP="009E3C69">
      <w:pPr>
        <w:pStyle w:val="af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РАССТАНОВКА ПЕДАГОГИЧЕСКИХ КАДРОВ ПО ГРУППАМ НА 2020-2021 УЧЕБНЫЙ ГОД.</w:t>
      </w:r>
    </w:p>
    <w:tbl>
      <w:tblPr>
        <w:tblpPr w:leftFromText="180" w:rightFromText="180" w:bottomFromText="200" w:vertAnchor="text" w:horzAnchor="margin" w:tblpY="453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2192"/>
        <w:gridCol w:w="1638"/>
        <w:gridCol w:w="2410"/>
        <w:gridCol w:w="1986"/>
      </w:tblGrid>
      <w:tr w:rsidR="009E3C69" w:rsidTr="0032557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Возрастная группа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Образование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Помощник воспитателя</w:t>
            </w:r>
          </w:p>
        </w:tc>
      </w:tr>
      <w:tr w:rsidR="009E3C69" w:rsidTr="0032557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младшая группа  № 1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(2-3 года)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Татьяна Геннадьевна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квалификационная категория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Егорова Анна Ивановна</w:t>
            </w:r>
          </w:p>
        </w:tc>
      </w:tr>
      <w:tr w:rsidR="009E3C69" w:rsidTr="0032557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Валентина Александровна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 младшая группа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2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(3-4 года)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Лаптева Евгения Викторовна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Стукал Светлана Александровна</w:t>
            </w:r>
          </w:p>
        </w:tc>
      </w:tr>
      <w:tr w:rsidR="009E3C69" w:rsidTr="0032557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Романенко Валентина Александровна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3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(4-5 лет)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Башкатова Марина Леонидовна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высшее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Каменева Ольга Викторовна</w:t>
            </w:r>
          </w:p>
        </w:tc>
      </w:tr>
      <w:tr w:rsidR="009E3C69" w:rsidTr="0032557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Лариса Геннадиевна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среднее специальное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 4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(5-6 лет)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Дорохова Юлия Сергеевна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Ахмедова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Азизовна</w:t>
            </w:r>
            <w:proofErr w:type="spellEnd"/>
          </w:p>
        </w:tc>
      </w:tr>
      <w:tr w:rsidR="009E3C69" w:rsidTr="0032557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Кузьминична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 № 5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(6-7 лет)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Анатольевна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Лоевская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Алена Александровна</w:t>
            </w:r>
          </w:p>
        </w:tc>
      </w:tr>
      <w:tr w:rsidR="009E3C69" w:rsidTr="0032557A">
        <w:trPr>
          <w:trHeight w:val="56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Надежда Кузьминична</w:t>
            </w: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специальное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E3C69" w:rsidRDefault="009E3C69" w:rsidP="0032557A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СЗД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12"/>
          <w:szCs w:val="12"/>
        </w:rPr>
      </w:pPr>
    </w:p>
    <w:p w:rsidR="009E3C69" w:rsidRDefault="009E3C69" w:rsidP="009E3C69">
      <w:pPr>
        <w:rPr>
          <w:rFonts w:ascii="Times New Roman" w:hAnsi="Times New Roman"/>
          <w:b/>
          <w:sz w:val="16"/>
          <w:szCs w:val="16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9E3C69" w:rsidRDefault="009E3C69" w:rsidP="009E3C69">
      <w:pPr>
        <w:pStyle w:val="af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АТТЕСТАЦИИ.</w:t>
      </w: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16"/>
          <w:szCs w:val="16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аттестации педагогических работников, с целью подтверждения соответствия занимаемой должности, установления соответствия уровня квалификационным требованиям, предъявляемым к первой и высшей квалификационным требованиям на 2020-2021 учебный год</w:t>
      </w: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2085"/>
        <w:gridCol w:w="1742"/>
        <w:gridCol w:w="1829"/>
        <w:gridCol w:w="1353"/>
        <w:gridCol w:w="1745"/>
      </w:tblGrid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педагога, должность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Действующая категория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Заявленная категория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подачи заявления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прохождения аттестации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Владимировна, воспитатель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Юлия Сергеевна, воспитатель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Валентина Александровна, воспитатель</w:t>
            </w:r>
          </w:p>
        </w:tc>
        <w:tc>
          <w:tcPr>
            <w:tcW w:w="17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1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 2021 г.</w:t>
            </w:r>
          </w:p>
        </w:tc>
        <w:tc>
          <w:tcPr>
            <w:tcW w:w="17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 г.</w:t>
            </w: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ОБУЧЕНИЕ НА КУРСАХ ПОВЫШЕНИЯ КВАЛИФИКАЦИИ  В 2020-2021 УЧЕБНОМ ГОДУ.</w:t>
      </w: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повышения квалификации педагогических работников                    в 2020-2021 учебном году</w:t>
      </w:r>
    </w:p>
    <w:tbl>
      <w:tblPr>
        <w:tblW w:w="9360" w:type="dxa"/>
        <w:tblInd w:w="250" w:type="dxa"/>
        <w:tblLayout w:type="fixed"/>
        <w:tblLook w:val="04A0"/>
      </w:tblPr>
      <w:tblGrid>
        <w:gridCol w:w="567"/>
        <w:gridCol w:w="2553"/>
        <w:gridCol w:w="1843"/>
        <w:gridCol w:w="2411"/>
        <w:gridCol w:w="1986"/>
      </w:tblGrid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педагога,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последних КПК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обучения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Кузьминична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07.11.2017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Евгения Викторовна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 г.</w:t>
            </w: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16"/>
          <w:szCs w:val="16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8"/>
          <w:szCs w:val="28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8"/>
          <w:szCs w:val="28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8"/>
          <w:szCs w:val="28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повышения квалификации педагогических работников по обучению оказания первой помощи в 2020-2021 учебном году</w:t>
      </w: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16"/>
          <w:szCs w:val="16"/>
        </w:rPr>
      </w:pPr>
    </w:p>
    <w:tbl>
      <w:tblPr>
        <w:tblW w:w="9360" w:type="dxa"/>
        <w:tblInd w:w="250" w:type="dxa"/>
        <w:tblLayout w:type="fixed"/>
        <w:tblLook w:val="04A0"/>
      </w:tblPr>
      <w:tblGrid>
        <w:gridCol w:w="567"/>
        <w:gridCol w:w="2553"/>
        <w:gridCol w:w="1843"/>
        <w:gridCol w:w="2411"/>
        <w:gridCol w:w="1986"/>
      </w:tblGrid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прохождения последних КПК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срок обучения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Юлия Сергеевна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Валентина Александровна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03.07.2020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2023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2022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Кузьминична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Геннадиевна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27.02.2019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2022 г.</w:t>
            </w:r>
          </w:p>
        </w:tc>
      </w:tr>
      <w:tr w:rsidR="009E3C69" w:rsidTr="0032557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Евгения Викторовна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 г.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 г.</w:t>
            </w:r>
          </w:p>
        </w:tc>
      </w:tr>
    </w:tbl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ПОСЕЩЕНИЕ МЕТОДИЧЕСКИХ ОБЪЕДИНЕНИЙ В 2020-2021 УЧЕБНОМ ГОДУ.</w:t>
      </w:r>
    </w:p>
    <w:tbl>
      <w:tblPr>
        <w:tblW w:w="0" w:type="auto"/>
        <w:tblLook w:val="04A0"/>
      </w:tblPr>
      <w:tblGrid>
        <w:gridCol w:w="3568"/>
        <w:gridCol w:w="2702"/>
        <w:gridCol w:w="3301"/>
      </w:tblGrid>
      <w:tr w:rsidR="009E3C69" w:rsidTr="0032557A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МО</w:t>
            </w:r>
          </w:p>
        </w:tc>
        <w:tc>
          <w:tcPr>
            <w:tcW w:w="2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</w:tr>
      <w:tr w:rsidR="009E3C69" w:rsidTr="0032557A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младшего дошкольного возраста</w:t>
            </w:r>
          </w:p>
        </w:tc>
        <w:tc>
          <w:tcPr>
            <w:tcW w:w="2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Евгения Викторовна</w:t>
            </w:r>
          </w:p>
        </w:tc>
      </w:tr>
      <w:tr w:rsidR="009E3C69" w:rsidTr="0032557A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среднего дошкольного возраста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Марина Леонидовна</w:t>
            </w:r>
          </w:p>
        </w:tc>
      </w:tr>
      <w:tr w:rsidR="009E3C69" w:rsidTr="0032557A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 старшего дошкольного возраста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Юлия Сергеевна</w:t>
            </w:r>
          </w:p>
        </w:tc>
      </w:tr>
      <w:tr w:rsidR="009E3C69" w:rsidTr="0032557A">
        <w:tc>
          <w:tcPr>
            <w:tcW w:w="3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подготовительных к школе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16"/>
          <w:szCs w:val="16"/>
        </w:rPr>
      </w:pPr>
    </w:p>
    <w:p w:rsidR="009E3C69" w:rsidRDefault="009E3C69" w:rsidP="009E3C69">
      <w:pPr>
        <w:pStyle w:val="af"/>
        <w:numPr>
          <w:ilvl w:val="1"/>
          <w:numId w:val="16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САМООБРАЗОВАНИЕ ПЕДАГОГОВ.</w:t>
      </w: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40"/>
        <w:gridCol w:w="2203"/>
        <w:gridCol w:w="3242"/>
        <w:gridCol w:w="1848"/>
        <w:gridCol w:w="1738"/>
      </w:tblGrid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самообразования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отчета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отчета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Юлия Сергеевна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связной речи старших дошкольников посредством использования моделирования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педагогическом совете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 г.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Валентина Александровна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«Нетрадиционные техники в изобразительной деятельности дошкольников»             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«Я рисую этот мир»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 г.</w:t>
            </w:r>
          </w:p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Марина Леонидовна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дошкольников посредством ТРИЗ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педагогическом совете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в обучении детей основам математики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игр педагогическом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часе</w:t>
            </w:r>
            <w:proofErr w:type="gramEnd"/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Надежда Кузьминична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как средство обучения грамоте старших дошкольников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на педагогическом часе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Геннадьевна</w:t>
            </w:r>
          </w:p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 детей 2-3 лет посредством фольклора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развлечения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Геннадиевна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ТРИЗ в познавательном развитии дошкольников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на педагогическом совете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</w:tr>
      <w:tr w:rsidR="009E3C69" w:rsidTr="0032557A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Евгения Викторовна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Активизация словаря детей                 3-4 лет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 2021 г.</w:t>
            </w: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204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РАЗДЕЛ ОРГАНИЗАЦИОННО-ПЕДАГОГИЧЕСКАЯ ДЕЯТЕЛЬНОСТЬ МДОУ «ДЕТСКИЙ САД № 7 «ОГОНЕК» НА 2020-2021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3958"/>
        <w:gridCol w:w="1766"/>
        <w:gridCol w:w="1894"/>
      </w:tblGrid>
      <w:tr w:rsidR="009E3C69" w:rsidTr="0032557A">
        <w:trPr>
          <w:trHeight w:val="96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организационно-педагогической работы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              проведения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3C69" w:rsidTr="0032557A">
        <w:trPr>
          <w:trHeight w:val="96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1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Установочный педсовет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"Навстречу новому учебному году". 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координация деятельности педагогического коллектива в 2020-21 учебном году.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Повестка дня: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Анализ деятельности МДОУ за 2019-20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Анализ работы за летний оздоровительный период 2020 года.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Новое в образовательном законодательстве.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 и задачи национального проекта «Образование» 2019–2024 годов.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Рассмотрение, обсуждение и принятие плана работы МДОУ на 2020-2021 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Ознакомление с годовым календарным учебным графиком и учебным планом МДОУ  на 2020\21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Рассмотрение, обсуждение и принятие изменений основной образовательной программы дошкольного образования МДОУ на 2020-2021 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Обсуждение и принятие рабочих программ всех возрастных групп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2020-21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Выборы членов аттестационной комиссии педагогических работников на соответствие занимаемой должности на 2020-21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Проект решения педагогического совета.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педсовету:</w:t>
            </w:r>
          </w:p>
          <w:p w:rsidR="009E3C69" w:rsidRDefault="009E3C69" w:rsidP="0032557A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оперативное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и уточнить план подготовки к педсовету;</w:t>
            </w:r>
          </w:p>
          <w:p w:rsidR="009E3C69" w:rsidRDefault="009E3C69" w:rsidP="0032557A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оформить материалы августовского педагогического совета: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заседания августовского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предстоящий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год, проект изменений образовательной программы МДОУ на 2020-21 учебный год;</w:t>
            </w:r>
          </w:p>
          <w:p w:rsidR="009E3C69" w:rsidRDefault="009E3C69" w:rsidP="0032557A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выступления: об итогах работы МД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ОУ за прошедший учебный год;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плана летней оздоровительной работы 2020 года,  о 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елях и задачах национального проекта «Образование» 2019–2024 годов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3C69" w:rsidRDefault="009E3C69" w:rsidP="0032557A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условия для проведения августовского педагогического совещания;</w:t>
            </w:r>
          </w:p>
          <w:p w:rsidR="009E3C69" w:rsidRDefault="009E3C69" w:rsidP="0032557A">
            <w:pPr>
              <w:pStyle w:val="ae"/>
              <w:numPr>
                <w:ilvl w:val="0"/>
                <w:numId w:val="18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итогах подготовки к августовскому педсовету»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9E3C69" w:rsidRDefault="009E3C69" w:rsidP="0032557A">
            <w:pPr>
              <w:pStyle w:val="ae"/>
              <w:spacing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</w:p>
          <w:p w:rsidR="009E3C69" w:rsidRDefault="009E3C69" w:rsidP="0032557A">
            <w:pPr>
              <w:pStyle w:val="ae"/>
              <w:spacing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/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/>
          <w:p w:rsidR="009E3C69" w:rsidRDefault="009E3C69" w:rsidP="0032557A"/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М.Л.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6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ГОДОВАЯ ЗАДАЧА: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Продолжить углубленную работу по развитию связной речи воспитанников через наглядное моделирование.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9E3C69" w:rsidTr="0032557A">
        <w:trPr>
          <w:trHeight w:val="964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организационно-педагогической работы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              проведения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E3C69" w:rsidTr="0032557A">
        <w:trPr>
          <w:trHeight w:val="681"/>
        </w:trPr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Творческая группа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«Речевая гостиная»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Смотры конкурсы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«Лучший речевой уголок детского сада»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методического кабинета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для заучивания стихов и песен о временах года;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пересказа худ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роизведений;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для работы над скороговорками.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rPr>
          <w:trHeight w:val="285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родителями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«Мнемотехника»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родителей: «Мнемотехника, как средство развития связной речи детей»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Мастер-класс для родителей по использовании мнемотехники в развитии связной речи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281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с детьми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Развлечение по развитию речи 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Речесветик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(ст. гр.)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E3C69" w:rsidTr="0032557A">
        <w:trPr>
          <w:trHeight w:val="3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по развитию речи «Спешим в гости к Мудрой Сове»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3250"/>
        </w:trPr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  «Наглядное моделирование – средство развития связной речи дошкольника»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 Выполнение решений педагогического совета № 1.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Обмен опытом «Результаты моего творческого поиска» по теме «Оснащение НОД по развитию связной речи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/материалом по наглядному моделированию».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Презентация – защита «Модель работы совместной деятельности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дошкольниками по развитию связной речи с использованием наглядного моделирования».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Брейн-ринг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Грамотеи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умники».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 Результаты тематического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наглядного моделирования в развитии связной речи дошкольников».</w:t>
            </w:r>
          </w:p>
          <w:p w:rsidR="009E3C69" w:rsidRPr="008F31A8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 Результаты смотра конкурса «Лучший речевой уголок детского сада»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  Проект решения педагогического совета № 2.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 2020 г.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E3C69" w:rsidTr="0032557A">
        <w:trPr>
          <w:trHeight w:val="6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педсовету:</w:t>
            </w:r>
          </w:p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Викторина для педагогов </w:t>
            </w:r>
          </w:p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 «Развитие связной речи дошкольников».</w:t>
            </w:r>
          </w:p>
          <w:p w:rsidR="009E3C69" w:rsidRDefault="009E3C69" w:rsidP="0032557A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воспитателей «Развитие связной речи и речевого общения детей дошкольного возраста».</w:t>
            </w:r>
          </w:p>
          <w:p w:rsidR="009E3C69" w:rsidRDefault="009E3C69" w:rsidP="0032557A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Деловая игра «Как я умею пользоваться приемами мнемотехники». </w:t>
            </w:r>
          </w:p>
          <w:p w:rsidR="009E3C69" w:rsidRDefault="009E3C69" w:rsidP="0032557A">
            <w:pPr>
              <w:shd w:val="clear" w:color="auto" w:fill="FFFFFF"/>
              <w:spacing w:after="0" w:line="299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Открытый просмотр занятий с использованием методик Большовой Т.В., Воробьевой В.К., Ткаченко Т.А.,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– декабрь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4089"/>
        <w:gridCol w:w="1479"/>
        <w:gridCol w:w="1938"/>
      </w:tblGrid>
      <w:tr w:rsidR="009E3C69" w:rsidTr="0032557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Pr="00B53B06" w:rsidRDefault="009E3C69" w:rsidP="0032557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3B06">
              <w:rPr>
                <w:rFonts w:ascii="Times New Roman" w:hAnsi="Times New Roman"/>
                <w:b/>
                <w:sz w:val="24"/>
                <w:szCs w:val="24"/>
              </w:rPr>
              <w:t>2. ГОДОВАЯ ЗАДАЧА: Изучить и внедрить технологию ТРИЗ в образовательный процесс, как способ ознакомления дошкольников с окружающим миром.</w:t>
            </w:r>
          </w:p>
        </w:tc>
      </w:tr>
      <w:tr w:rsidR="009E3C69" w:rsidTr="003255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организационно-педагогической работы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                 проведения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3C69" w:rsidTr="003255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проекта по внедрению ТРИЗ технологии в познавательное развитие дошкольников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Смотры конкурсы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 лучшее оформление уголка по технологии ТРИЗ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Пополнение методического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кабинета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 Оформление картотеки игр по ТРИЗ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Разработка памятки для воспитателей «План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ТРИЗ-занятия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 Копилка «Противоречия» (игры на знакомство с противоречиями, противоречия по темам: мебель, птицы, насекомые, рыбы, явления неживой природы).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–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с родителями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Анкетирование "Применение ТРИЗ - технологии в образовании детей дошкольного возраста"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КВН «Родители и дети»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Консультация «ТРИЗ – в повседневной жизни».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Мастер-класс для родителей  «Применение методов ТРИЗ в детском саду и дома»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9E3C69" w:rsidRDefault="009E3C69" w:rsidP="0032557A">
            <w:pPr>
              <w:pStyle w:val="ae"/>
              <w:tabs>
                <w:tab w:val="left" w:pos="270"/>
                <w:tab w:val="center" w:pos="63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E3C69" w:rsidRDefault="009E3C69" w:rsidP="0032557A">
            <w:pPr>
              <w:pStyle w:val="ae"/>
              <w:tabs>
                <w:tab w:val="left" w:pos="270"/>
                <w:tab w:val="center" w:pos="63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Март</w:t>
            </w:r>
          </w:p>
          <w:p w:rsidR="009E3C69" w:rsidRDefault="009E3C69" w:rsidP="0032557A">
            <w:pPr>
              <w:pStyle w:val="ae"/>
              <w:tabs>
                <w:tab w:val="left" w:pos="270"/>
                <w:tab w:val="center" w:pos="631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tabs>
                <w:tab w:val="left" w:pos="270"/>
                <w:tab w:val="center" w:pos="631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rPr>
          <w:trHeight w:val="274"/>
        </w:trPr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№ 3 </w:t>
            </w:r>
            <w:r w:rsidRPr="00B53B0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53B06">
              <w:rPr>
                <w:rFonts w:ascii="Times New Roman" w:hAnsi="Times New Roman"/>
                <w:sz w:val="24"/>
                <w:szCs w:val="24"/>
              </w:rPr>
              <w:t>Технология ТРИЗ в образовательном процессе, как способ ознакомления дошкольников с окружающим миром</w:t>
            </w:r>
            <w:r w:rsidRPr="00B53B0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дня: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 Выполнение решений педагогического совета № 2.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Сообщение из опыта работы педагогов «Идеи использования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ознакомлении дошкольников с окружающим миром в соответствии с комплексно-тематическим планированием».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Результаты работы педагогов по теме «Вооружение родителей – главного фактора развития ребенка, знаниями по использованию технологии ТРИЗ».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 Творческая гостиная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ТРИЗ-кафе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«Нескучный сад».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 Результаты тематического контроля «Применение современной образовательной  технологии ТРИЗ в образовательном процессе»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Результаты конкурса на лучшее оформление уголка  по технологии ТРИЗ.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Проект решения педагогического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№ 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Апрель  2021 г.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E3C69" w:rsidTr="0032557A">
        <w:trPr>
          <w:trHeight w:val="4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педсовету: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Анкетирование педагогов «Что такое ТРИЗ?».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 Консультация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современной технологии ТРИЗ в ДОУ».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Теоретический семинар «Методы и приемы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ТРИЗ-технологии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Консультация «Оформление уголков по технологии ТРИЗ».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Тестирование воспитателей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ТРИЗ-технология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Открытый просмотр занятий: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«Друзья, которые любят противоречить друг другу» (старшая  группа);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«Что? Где? Когда?» (средняя группа);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 – путешествие «Мир вокруг нас» (подготовительная группа).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март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rPr>
          <w:trHeight w:val="128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педагогического совета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 4 </w:t>
            </w:r>
          </w:p>
          <w:p w:rsidR="009E3C69" w:rsidRDefault="009E3C69" w:rsidP="0032557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«Анализируя прошлое, возводим мост в будущее»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/>
                <w:sz w:val="24"/>
                <w:szCs w:val="24"/>
              </w:rPr>
              <w:t>:  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Подведение итогов деятельности ДОУ и результатов работы сотрудников за истекший учебный  год. Совершенствование умение педагогов анализировать результаты работы, прогнозировать деятельность на будущий год.</w:t>
            </w:r>
          </w:p>
          <w:p w:rsidR="009E3C69" w:rsidRDefault="009E3C69" w:rsidP="0032557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Повестка дня: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решений педагогического совета № 3.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образовательной программы МДОУ. Перспективы работы коллектива на следующий учебный год.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фронтального контроля «Готовность детей подготовительной группы к школьному обучению». 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 «</w:t>
            </w:r>
            <w:r>
              <w:rPr>
                <w:rStyle w:val="c0"/>
                <w:sz w:val="24"/>
                <w:szCs w:val="24"/>
              </w:rPr>
              <w:t xml:space="preserve">Анализ воспитательно-образовательной </w:t>
            </w:r>
            <w:r>
              <w:rPr>
                <w:rStyle w:val="c0"/>
                <w:sz w:val="24"/>
                <w:szCs w:val="24"/>
              </w:rPr>
              <w:lastRenderedPageBreak/>
              <w:t>деятельности за учебный год»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«Анализ состояния работы по повышению профессионального мастерства по самообразованию».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рассмотрение и принятие плана работы на летний оздоровительный период.</w:t>
            </w:r>
          </w:p>
          <w:p w:rsidR="009E3C69" w:rsidRDefault="009E3C69" w:rsidP="0032557A">
            <w:pPr>
              <w:pStyle w:val="af"/>
              <w:numPr>
                <w:ilvl w:val="0"/>
                <w:numId w:val="20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решения педагогического совета № 4.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педсовету:</w:t>
            </w:r>
          </w:p>
          <w:p w:rsidR="009E3C69" w:rsidRDefault="009E3C69" w:rsidP="0032557A">
            <w:pPr>
              <w:pStyle w:val="ae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фронтального контроля «Готовность детей подготовительной группы к школьному обучению»;</w:t>
            </w:r>
          </w:p>
          <w:p w:rsidR="009E3C69" w:rsidRDefault="009E3C69" w:rsidP="0032557A">
            <w:pPr>
              <w:pStyle w:val="ae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итоговых открытых занятий во всех возрастных группах;</w:t>
            </w:r>
          </w:p>
          <w:p w:rsidR="009E3C69" w:rsidRDefault="009E3C69" w:rsidP="0032557A">
            <w:pPr>
              <w:pStyle w:val="ae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оперативное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обсудить и уточнить план подготовки к педсовету;</w:t>
            </w:r>
          </w:p>
          <w:p w:rsidR="009E3C69" w:rsidRDefault="009E3C69" w:rsidP="0032557A">
            <w:pPr>
              <w:pStyle w:val="ae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и оформить материалы педагогического совета: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заседания итогового педсовета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летний оздоровительный период;</w:t>
            </w:r>
          </w:p>
          <w:p w:rsidR="009E3C69" w:rsidRDefault="009E3C69" w:rsidP="0032557A">
            <w:pPr>
              <w:pStyle w:val="ae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выступления: о результатах выполнения образовательной программы МДОУ,  справки по итогам фронтального контроля  «Готовность детей подготовительной группы к школьному обучению»;</w:t>
            </w:r>
          </w:p>
          <w:p w:rsidR="009E3C69" w:rsidRDefault="009E3C69" w:rsidP="0032557A">
            <w:pPr>
              <w:pStyle w:val="ae"/>
              <w:numPr>
                <w:ilvl w:val="0"/>
                <w:numId w:val="2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условия для проведения педагогического совещания;</w:t>
            </w:r>
          </w:p>
          <w:p w:rsidR="009E3C69" w:rsidRDefault="009E3C69" w:rsidP="0032557A">
            <w:pPr>
              <w:pStyle w:val="af"/>
              <w:numPr>
                <w:ilvl w:val="0"/>
                <w:numId w:val="2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Подготовить воспитателям отчеты: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Style w:val="c0"/>
                <w:sz w:val="24"/>
                <w:szCs w:val="24"/>
              </w:rPr>
              <w:t xml:space="preserve">Анализ воспитательно-образовательной деятельности за учебный </w:t>
            </w:r>
            <w:r>
              <w:rPr>
                <w:rStyle w:val="c0"/>
                <w:sz w:val="24"/>
                <w:szCs w:val="24"/>
              </w:rPr>
              <w:lastRenderedPageBreak/>
              <w:t>год»</w:t>
            </w:r>
            <w:proofErr w:type="gramStart"/>
            <w:r>
              <w:rPr>
                <w:rStyle w:val="c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состояния работы по повышению профессионального мастерства по самообразованию»;</w:t>
            </w:r>
          </w:p>
          <w:p w:rsidR="009E3C69" w:rsidRDefault="009E3C69" w:rsidP="0032557A">
            <w:pPr>
              <w:pStyle w:val="af"/>
              <w:numPr>
                <w:ilvl w:val="0"/>
                <w:numId w:val="22"/>
              </w:num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совещание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итогах подготовки к итоговому педсовету»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FFFFF"/>
              </w:rPr>
              <w:t> 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25.05.2021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– май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Башкатова М.Л.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Е.В.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В.А.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контроля</w:t>
      </w:r>
    </w:p>
    <w:tbl>
      <w:tblPr>
        <w:tblStyle w:val="af1"/>
        <w:tblW w:w="0" w:type="auto"/>
        <w:tblLook w:val="04A0"/>
      </w:tblPr>
      <w:tblGrid>
        <w:gridCol w:w="2093"/>
        <w:gridCol w:w="4287"/>
        <w:gridCol w:w="3191"/>
      </w:tblGrid>
      <w:tr w:rsidR="009E3C69" w:rsidTr="0032557A">
        <w:tc>
          <w:tcPr>
            <w:tcW w:w="2093" w:type="dxa"/>
          </w:tcPr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7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4287" w:type="dxa"/>
          </w:tcPr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191" w:type="dxa"/>
          </w:tcPr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9E3C69" w:rsidTr="0032557A">
        <w:tc>
          <w:tcPr>
            <w:tcW w:w="2093" w:type="dxa"/>
            <w:vMerge w:val="restart"/>
          </w:tcPr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7">
              <w:rPr>
                <w:rFonts w:ascii="Times New Roman" w:hAnsi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4287" w:type="dxa"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наглядного моделирования в развитии связной речи дошкольников»</w:t>
            </w:r>
          </w:p>
        </w:tc>
        <w:tc>
          <w:tcPr>
            <w:tcW w:w="3191" w:type="dxa"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9E3C69" w:rsidTr="0032557A">
        <w:tc>
          <w:tcPr>
            <w:tcW w:w="2093" w:type="dxa"/>
            <w:vMerge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7" w:type="dxa"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«Применение современной образовательной  технологии ТРИЗ в образовательном процессе»</w:t>
            </w:r>
          </w:p>
        </w:tc>
        <w:tc>
          <w:tcPr>
            <w:tcW w:w="3191" w:type="dxa"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9E3C69" w:rsidTr="0032557A">
        <w:tc>
          <w:tcPr>
            <w:tcW w:w="2093" w:type="dxa"/>
          </w:tcPr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7">
              <w:rPr>
                <w:rFonts w:ascii="Times New Roman" w:hAnsi="Times New Roman"/>
                <w:sz w:val="24"/>
                <w:szCs w:val="24"/>
              </w:rPr>
              <w:t xml:space="preserve">Фронтальный </w:t>
            </w:r>
          </w:p>
        </w:tc>
        <w:tc>
          <w:tcPr>
            <w:tcW w:w="4287" w:type="dxa"/>
          </w:tcPr>
          <w:p w:rsidR="009E3C69" w:rsidRDefault="009E3C69" w:rsidP="003255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 контроль «Готовность к школьному обучению воспитанников подготовительной к школе группы»</w:t>
            </w:r>
          </w:p>
        </w:tc>
        <w:tc>
          <w:tcPr>
            <w:tcW w:w="3191" w:type="dxa"/>
          </w:tcPr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Pr="00E97E47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E4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9E3C69" w:rsidRDefault="009E3C69" w:rsidP="009E3C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3C69" w:rsidRDefault="009E3C69" w:rsidP="009E3C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Медико-педагогические совещания</w:t>
      </w:r>
    </w:p>
    <w:p w:rsidR="009E3C69" w:rsidRDefault="009E3C69" w:rsidP="009E3C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координация работы всех участников воспитательно-образовательной и коррекционно-педагогической работы,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диагностико-коррекционного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психолого-педагогического сопровождения воспитанников.</w:t>
      </w:r>
    </w:p>
    <w:tbl>
      <w:tblPr>
        <w:tblW w:w="97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6"/>
        <w:gridCol w:w="5952"/>
        <w:gridCol w:w="1087"/>
        <w:gridCol w:w="1930"/>
      </w:tblGrid>
      <w:tr w:rsidR="009E3C69" w:rsidTr="0032557A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 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E3C69" w:rsidTr="0032557A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«Анализ прохождения адаптации (прогноз и реальность)»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1.Основные критерии адаптации ребёнка к условиям детского сада. Анализ протекания адаптационного периода.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Результаты обследования  нервно - психического развития детей за 1 квартал.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3.Анализ заболеваемости в период адаптации детей.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4.Воспитание культурно-гигиенических навыков у детей 2-3 лет».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C69" w:rsidRDefault="009E3C69" w:rsidP="00325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Харьковская Н.Н.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развитие и воспитание детей»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Результаты обследования  нервно - психического развития детей за 2 квартал.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заболеваемости детей в группах за 2 квартал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3.Выступление «Результаты физического развития детей раннего возраста»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C69" w:rsidRDefault="009E3C69" w:rsidP="00325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Харьковская Н.Н.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9E3C69" w:rsidTr="0032557A"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«Играем и развиваемся»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Результаты обследования  нервно - психического развития детей за 3 квартал.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2.Анализ заболеваемости детей в группах за 3квартал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работы понимания  и овладения активной речью детьми 1 младшей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3C69" w:rsidRDefault="009E3C69" w:rsidP="0032557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Харьковская Н.Н.</w:t>
            </w:r>
          </w:p>
          <w:p w:rsidR="009E3C69" w:rsidRDefault="009E3C69" w:rsidP="0032557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</w:tbl>
    <w:p w:rsidR="009E3C69" w:rsidRDefault="009E3C69" w:rsidP="009E3C69">
      <w:pPr>
        <w:rPr>
          <w:rFonts w:ascii="Times New Roman" w:hAnsi="Times New Roman"/>
          <w:sz w:val="28"/>
          <w:szCs w:val="28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с детьми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9"/>
        <w:gridCol w:w="1836"/>
        <w:gridCol w:w="33"/>
        <w:gridCol w:w="82"/>
        <w:gridCol w:w="3876"/>
        <w:gridCol w:w="2268"/>
      </w:tblGrid>
      <w:tr w:rsidR="009E3C69" w:rsidTr="0032557A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ко Дню знаний «Чему учат в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rPr>
          <w:trHeight w:val="5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«Прогулка по осеннему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 «Осеннее приключение в саду»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  группа «Вместе весело шагать»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«Осенние старты»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«Осенние соревнования»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«Мои любимые игрушки»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2мл. гр.)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«Мы дружные ребята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ср. гр.)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Праздники «Осень славная пора» (все возрастные группы»)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«Фокусы для малышей» (средняя группа итоговое мероприятие 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«Стоит в поле теремок»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«Веселый огород»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 «Хочу быть сильным, смелым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ловким»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группа «Путешествие в страну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Игралию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«Игры со сказочными героями»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rPr>
          <w:trHeight w:val="6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«Волшебный мир сказок» (старшая  группа итоговое мероприятие по проекту)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Концерт «День рождения детского сада»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Развлечение «День моды» (2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«Путешествие в лес»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.гр.)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«Помогите зайке выздороветь»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«Мишка на прогулке»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«Мы со спортом дружим»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 группа «Вместе с мамой мы вдвоем все преграды обойдем»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«Веселые эстафеты»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ко Дню матери «Дочки, сыночки, мамочки» (средняя – 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– подготовительной группы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«Путешествие в зимний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«Приключения зайчат»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«Веселые игры»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«Веселые соревнования»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«Зимние развлечения»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 «Встречи у новогодней елки» (все возрастные группы»)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rPr>
          <w:trHeight w:val="562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Зимний спортивный праздник «Зимушка-зима – весела пора!» (средняя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одготовительная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средней – подготовительной группы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«Мой веселый звонкий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«Зимние радости»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«Нам сказка помогает спортом заниматься»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 группа «Приключения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заколдованном лесу»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«Страна Правил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«Наша армия сильна!» (средняя, старшая и 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Развлечение «Широкая Масленица»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«В гости к бабушке»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«Если с другом вышел в путь веселей дорога»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«Торжество зимних игр и забав»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«зимние узоры»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«Защитники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«Вечер загадок» (2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«8 Марта Женский день» (все возрастные группы)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rPr>
          <w:trHeight w:val="3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«Поговорим о сказках» (средняя группа итоговое мероприятие 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«Путешествие в весенний лес»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«Встреча весны»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 «Путешествие в страну Здоровья»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«Жмурки с колокольчиком»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«Весну встречаем, зиму провожаем»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«Мыльная сказка» (подготовительная  группа итоговое мероприятие 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«У нас в гостях Водяной» (старшая  группа итоговое мероприятие 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Дорохова Ю.С.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Игра-викторина «Мы любим сказки» (подготовительная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523404494"/>
            <w:r>
              <w:rPr>
                <w:rFonts w:ascii="Times New Roman" w:hAnsi="Times New Roman"/>
                <w:sz w:val="24"/>
                <w:szCs w:val="24"/>
              </w:rPr>
              <w:t xml:space="preserve">Конкурс чтецов «Птичьи трели» 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(младшая, средняя, старшая, 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младшая группа «Волшебные мячи»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«Путешествие на лесную опушку»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«Путешественники»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«Сундучок народных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подготовительная к школе  группа «Растем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«Лучший детектив» (подготовительная  группа итоговое мероприятие 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«Цветущая поляна» (2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«В гостях у сказки»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гр.)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 «Этот день будут помнить веками» (старшая и 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«Этих дней не смолкнет слава!» (старшая и 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Развлечение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 (средняя группа итоговое мероприятие  по проекту)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Досуг «В гостях у бабушки Пчелы» (средняя группа итоговое мероприятие  по проекту)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Физкультурные досуги</w:t>
            </w: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младшая группа «Мы растем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младшая группа «Хочу быть здоровым»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Лаптева Е.В.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 группа «Веселый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 группа «Здравствуй, май»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к школе  группа «День рождения Мухи-Цокотухи»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Выпускной «Прошлое – настоящее – будущее» (подготовительная к школе группа)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«Скоро лето» (2 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</w:tbl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проектной деятельности на 2020-2021 учебный год</w:t>
      </w:r>
    </w:p>
    <w:tbl>
      <w:tblPr>
        <w:tblW w:w="0" w:type="auto"/>
        <w:tblLayout w:type="fixed"/>
        <w:tblLook w:val="04A0"/>
      </w:tblPr>
      <w:tblGrid>
        <w:gridCol w:w="2017"/>
        <w:gridCol w:w="2167"/>
        <w:gridCol w:w="1952"/>
        <w:gridCol w:w="1769"/>
        <w:gridCol w:w="1666"/>
      </w:tblGrid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проекта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9E3C69" w:rsidTr="0032557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Чукокколу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– май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(долгосрочный)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(краткосрочный)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«Фокусы для малышей»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 Арктики и Антарктики»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 (среднесрочный)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альбома «Арктика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глазами детей»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«Волшебные краски»  (нетрадиционная техника рисования)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Творческий, познавательно-исследовательский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– февраль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«Необычные рисунки»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дорогам сказок»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«Поговорим о сказках»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Башкатова М.Л.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«Портреты насекомых»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«В гостях у бабушки Пчелы»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9E3C69" w:rsidTr="0032557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9E3C69" w:rsidTr="0032557A">
        <w:trPr>
          <w:trHeight w:val="910"/>
        </w:trPr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«Вода в природе и жизни человека»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Познавательно-исследовательский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март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(долгосрочный)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«У нас в гостях Водяной»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«Шишки просто клад»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– декабрь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(среднесрочный)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«Царство из шишек»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«Читаем в кругу семьи»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«Волшебный мир сказок»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стране красивой речи»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апрель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(долгосрочный)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«Лучший детектив»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«Удивительный подводный мир»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мини-музея, экскурсия в музей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  <w:tr w:rsidR="009E3C69" w:rsidTr="0032557A"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«Мыльная сказка»</w:t>
            </w:r>
          </w:p>
        </w:tc>
        <w:tc>
          <w:tcPr>
            <w:tcW w:w="21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Познавательно-исследовательский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(среднесрочный)</w:t>
            </w:r>
          </w:p>
        </w:tc>
        <w:tc>
          <w:tcPr>
            <w:tcW w:w="17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 «Мыльная сказка»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</w:p>
        </w:tc>
      </w:tr>
    </w:tbl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профилактической и оздоровительной работы                                   МДОУ на учебный год</w:t>
      </w:r>
    </w:p>
    <w:tbl>
      <w:tblPr>
        <w:tblW w:w="0" w:type="auto"/>
        <w:tblInd w:w="-34" w:type="dxa"/>
        <w:tblLook w:val="04A0"/>
      </w:tblPr>
      <w:tblGrid>
        <w:gridCol w:w="4678"/>
        <w:gridCol w:w="2552"/>
        <w:gridCol w:w="2375"/>
      </w:tblGrid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 </w:t>
            </w:r>
          </w:p>
        </w:tc>
      </w:tr>
      <w:tr w:rsidR="009E3C69" w:rsidTr="0032557A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Профилактическая работа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Анализ: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показателей заболеваемости за квартал, полугодие, год;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лечебно-оздоровительной работы;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летней оздоровительной работы;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санитарно-просветительской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Углубленный медицинский осмотр, проведение антропометрических измерений, анализ физического развития детей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детей во время утреннего приема детей в МДОУ, опрос родителей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детьми, имеющими хронические заболевания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диспансеризации поликлиники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детьми по профилактике травматизма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детей врачом - педиатром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поликлиники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Комплексный осмотр врачами – специалистами детей подготовительной группы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Врачи - специалисты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детей на гельминты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контактных детей с целью профилактики энтеробиоза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Противоэпидемическая работа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прививок детям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 - педиатр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реакции Манту детям; направление детей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гиперпробой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 фтизиатру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Прохождение работниками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медицинских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Флюрографическое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обследование работников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Учет инфекционных больных, карантинов. Строгое соблюдение принципов изоляции при карантине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мероприятий по недопущению заноса инфекций в МДОУ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575"/>
        </w:trPr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детей на педикулез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7 дней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с вновь принятыми сотрудниками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приеме на работу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противоэпидемиологических мероприятий при вспышках ОРВИ, гриппа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 других инфекционных заболеваний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эпидобстановке</w:t>
            </w:r>
            <w:proofErr w:type="spellEnd"/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адаптационного периода при приеме детей раннего возраста в МДОУ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кварцевание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помещений в период роста заболеваемости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Февраль, март, октябрь, ноябрь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Витаминизация третьего блюда (витамин «С»)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Закладывание в носовые ходы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оксолиновой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мази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холодный период года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Ароматизация групповых помещений (чесночные ингаляции)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вспышки ОРВИ, гриппа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Санитарно-гигиеническая работа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санитарным состоянием помещений МДОУ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соблюдения санитарных правил работниками МДОУ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обучение персонала МДОУ санитарному минимуму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текущей уборки помещений МДОУ (по отдельному графику)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Обслуживающий персонал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генеральной уборки помещений МДОУ (по отдельному графику)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аптечек в группах, пищеблоке, прачечной, их пополнение медикаментами, перевязочным материалом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работников моющими средствами, уборочным инвентарем, средствами индивидуальной защиты, спецодеждой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Мытье игрушек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уборочного инвентаря,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посуды, детской мебели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Обслуживающий персонал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температурного режима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</w:tr>
      <w:tr w:rsidR="009E3C69" w:rsidTr="0032557A">
        <w:tc>
          <w:tcPr>
            <w:tcW w:w="96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Оздоровительная работа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воздушного режима в помещениях МДОУ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Работники МДОУ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естественного и искусственного освещения в групповых помещениях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 детьми утренней и дыхательной гимнастики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режима двигательной активности в течение дня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закаливающих процедур, активный подъем после сна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сезонного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кварцевания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Привитие гигиенических навыков детям, воспитание здорового образа жизни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физкультурных занятий и развлечений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Хронометраж физкультурных занятий с определением физиологической кривой и тренирующего эффекта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25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Умывание лица, шеи, рук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Точечный массаж,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самомассаж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отдельных частей тела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pStyle w:val="af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Оздоровительный бег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pStyle w:val="af"/>
        <w:ind w:left="360"/>
        <w:jc w:val="center"/>
        <w:rPr>
          <w:rFonts w:ascii="Times New Roman" w:hAnsi="Times New Roman"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РАЗДЕЛ  «</w:t>
      </w:r>
      <w:proofErr w:type="gramEnd"/>
      <w:r>
        <w:rPr>
          <w:rFonts w:ascii="Times New Roman" w:hAnsi="Times New Roman"/>
          <w:b/>
          <w:sz w:val="24"/>
          <w:szCs w:val="24"/>
        </w:rPr>
        <w:t>КОНТРОЛЬ И ОЦЕНКА ДЕЯТЕЛЬНОСТИ»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83"/>
        <w:gridCol w:w="237"/>
        <w:gridCol w:w="1181"/>
        <w:gridCol w:w="1559"/>
        <w:gridCol w:w="792"/>
        <w:gridCol w:w="1757"/>
        <w:gridCol w:w="995"/>
        <w:gridCol w:w="629"/>
        <w:gridCol w:w="1604"/>
      </w:tblGrid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Воспитательно-образовательный процесс</w:t>
            </w:r>
          </w:p>
        </w:tc>
      </w:tr>
      <w:tr w:rsidR="009E3C69" w:rsidTr="0032557A"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E3C69" w:rsidTr="0032557A">
        <w:tc>
          <w:tcPr>
            <w:tcW w:w="79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 готовности помещений и территории ДОУ к началу учебного года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приемки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 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 неделя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 состояния здоровья детей и распределение их по  группам здоровья.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«Готовность групп к новому учебному году. Безопасность жизнедеятельности детей» - все группы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Выборочный контроль «Выполнение режима дня»  - все группы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«Проверка календарных планов воспитателей» - все группы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с родителями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диагностики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аналитическаясправка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 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образовательной деятельности в режимных моментах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  «Проведение  гимнастики пробуждения»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недели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наглядного моделирования в развитии связной речи дошкольников»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на педагогическом совете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режимных моментов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2 - 4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индивидуальной работы с детьми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утренней гимнастики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3 - 4 недели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и заболеваемости за 1-ое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3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занятий по художественному творчеству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санитарным состоянием помещений ДОУ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НОД по физической культуре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проведением прогулки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1 - 2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формированием  культурно-гигиенических навыков у воспитанников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«Применение современной образовательной  технологии ТРИЗ в образовательном процессе»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на педагогическом совете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питания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контроль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веденим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в группах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недели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закаливающих мероприятий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педагогической диагностики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аналитическаясправка</w:t>
            </w:r>
            <w:proofErr w:type="spellEnd"/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2 недели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посещаемости и заболеваемости за 2-ое полугодие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игрового материала на участке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 контроль «Готовность к школьному обучению воспитанников подготовительной к школе группы»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справки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– 4 недели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Санитарно-гигиенический режим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контроля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результатов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Частота проведения контроля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помещений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соблюдения температурного режима требованиям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регулярности и соблюдения правил проветривания групповых и иных помещений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и оборудование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соответствия выбора размеров, качества и расположения предметов мебели и оборудования антропометрическим данным детей и нормам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Заполнение карты контроля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уровня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освещенности рабочих мест, игровых и иных зон.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 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месяц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Санитарное состояние помещений и территории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порядка и чистоты на групповых участках.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личной гигиены работниками детского сада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работниками ДОУ   личной гигиены во время работы, раздачи и приема пищи, до и после посещения туалета, уборки помещений и пр.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Профилактический осмотр работников, наличие медицинской книжки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регулярностью посещения профилактических осмотров работниками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проведения проф. осмотров 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мероприятий при инфекции или эпидемии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предписаний по действиям работников во время инфекции и эпидемий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возникновении неблагоприятных условий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питания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 на пищеблоке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санитарно-гигиенических норм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хранения и соблюдения сроков реализации продуктов питания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 хранения и реализации продуктов питания в кладовых и на пищеблоке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карты контроля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повар, завхоз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продуктов питания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поступающих в ДОУ продуктов питания*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анализа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повар,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натуральных норм питания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ведомость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показатели калорийности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ведомость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основных продуктов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меню.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журнала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закладкой продуктов**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ДОУ, ответственные за это мероприятие и утвержденные приказом по ДОУ</w:t>
            </w:r>
          </w:p>
        </w:tc>
      </w:tr>
      <w:tr w:rsidR="009E3C69" w:rsidTr="0032557A"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 готовой пищи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нормативов по питанию в соответствии с утвержденным 10-дневным меню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Заполнение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бракеражного</w:t>
            </w:r>
            <w:proofErr w:type="spellEnd"/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журнала ***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медицинская сестра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Еженедельная  проверка выполнения финансовых нормативов по питанию проводится заведующим и кладовщиком  в форме оперативного рабочего контроля.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Ежедневный медико-педагогический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норм закладки основных продуктов проводится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 Журнал «Бракераж готовой продукции» находится на пищеблоке.  Ответственный – старшая медицинская сестра, повар.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администрации по сохранению и укреплению здоровья детей</w:t>
            </w:r>
          </w:p>
        </w:tc>
      </w:tr>
      <w:tr w:rsidR="009E3C69" w:rsidTr="003255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объекты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Определяемые показатели контроля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контроля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Помещения детского сада, связанные с пребыванием детей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Игровые, туалетные, раздевалки, музыкально-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зал,  медицинский кабинет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Температура воздуха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Относительная влажность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искусственного освещения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E3C69" w:rsidTr="003255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групповых  помещений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и соответствие росту ребенка и расстановка мебели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E3C69" w:rsidTr="0032557A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Постельное белье, предметы ухода за ребенком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маркировка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месяц, белье — при каждой смене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 помещений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частоты проведения генеральных уборок и их качество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проведения текущей уборки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обеспеченности уборочным инвентарем,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их хранения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разделения уборочного инвентаря по назначению и его маркировка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Наличие, состояние и маркировка тары для замачивания посуды в случае карантина, транспортировки грязного белья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Территория детского сада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Исправность ограждения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Исправность искусственного освещения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Исправность и состояние мусорного бака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участки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малых форм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песка для игры детей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песка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содержание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травмоопасных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Персонал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работники детского сада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санитарных книжек у всех работающих в учреждении с результатами медицинских осмотров, своевременность прохождения медосмотров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инструкции по охране жизни и здоровья детей, требований и норм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контроль 1 раз в месяц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Организация и проведение ремонтных работ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помещений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гигиенических сертификатов на применяемые отделочные материалы с указанием области применения в детских учреждениях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использовании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цветовой гаммы красок для окраски стен, дверей, рам, оборудования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работы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проведения работ в присутствии детей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 работы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проветривания помещений после окончания ремонтных работ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9E3C69" w:rsidTr="0032557A"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Оздоровительная работа</w:t>
            </w:r>
          </w:p>
        </w:tc>
      </w:tr>
      <w:tr w:rsidR="009E3C69" w:rsidTr="0032557A">
        <w:tc>
          <w:tcPr>
            <w:tcW w:w="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оздоровительной работы с детьми на учебный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оздоровительных и закаливающих мероприятий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заболеваемости детей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посещаемости детьми детского сада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E3C69" w:rsidTr="0032557A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эффективность оздоровительной работы с детьми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</w:tbl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42049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ВЗАИМОДЕЙСТВИЕ МДОУ С СЕМЬЕЙ И ДРУГИМИ ОРГАНИЗАЦИЯМИ</w:t>
      </w:r>
    </w:p>
    <w:p w:rsidR="009E3C69" w:rsidRDefault="009E3C69" w:rsidP="009E3C69">
      <w:pPr>
        <w:pStyle w:val="af"/>
        <w:numPr>
          <w:ilvl w:val="1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ВЗАИМОДЕЙСТВИЯ МДОУ «ДЕТСКИЙ САД № 7 «ОГОНЕК» С СЕМЬЯМИ ВОСПИТАННИКОВ.</w:t>
      </w:r>
    </w:p>
    <w:p w:rsidR="009E3C69" w:rsidRDefault="009E3C69" w:rsidP="009E3C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объединение усилий дошкольного учреждения и семьи в вопросах воспитания, обучения и развития ребёнка, установление доверительных отношений с родителями на основе доброжелательности с перспективой на сотрудничество.</w:t>
      </w:r>
    </w:p>
    <w:p w:rsidR="009E3C69" w:rsidRDefault="009E3C69" w:rsidP="009E3C6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390"/>
        <w:gridCol w:w="142"/>
        <w:gridCol w:w="108"/>
        <w:gridCol w:w="3863"/>
        <w:gridCol w:w="1844"/>
        <w:gridCol w:w="2127"/>
      </w:tblGrid>
      <w:tr w:rsidR="009E3C69" w:rsidTr="00325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E3C69" w:rsidTr="00325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уставными документами и локальными актами МДОУ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</w:tr>
      <w:tr w:rsidR="009E3C69" w:rsidTr="00325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договоров с родителями (законными представителями)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паспорт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родительские собрания 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№ 1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собрания: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 работы за прошедший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родителей (законных представителей) с годовым планом работы МДОУ на 2020-21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детского питания.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-Выборы родительского комитета МДОУ.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№ 2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Повестка собрания: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МДОУ за 2020-21 учебный год.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Результаты анкетирования родителей  «Об изучении мнения населения о качестве оказания муниципальных услуг МДОУ «Детский сад № 7 «Огонек».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работы в летний оздоровительный период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МДОУ С.А.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Красюкова</w:t>
            </w:r>
            <w:proofErr w:type="spellEnd"/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3C69" w:rsidTr="0032557A">
        <w:trPr>
          <w:trHeight w:val="61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«Первый раз в детский сад»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Style w:val="af3"/>
                <w:i w:val="0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Style w:val="af3"/>
                <w:i w:val="0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Style w:val="af3"/>
                <w:sz w:val="24"/>
                <w:szCs w:val="24"/>
              </w:rPr>
              <w:t>Воспитатели</w:t>
            </w:r>
          </w:p>
        </w:tc>
      </w:tr>
      <w:tr w:rsidR="009E3C69" w:rsidTr="0032557A">
        <w:trPr>
          <w:trHeight w:val="33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«Развитие речи детей в условиях семьи и детского сада» (2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69" w:rsidTr="0032557A">
        <w:trPr>
          <w:trHeight w:val="299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«Возрастные особенности детей 4-5 лет»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69" w:rsidTr="0032557A">
        <w:trPr>
          <w:trHeight w:val="42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«Возрастные особенности развития детей старшего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возраста» (ст. 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69" w:rsidTr="0032557A">
        <w:trPr>
          <w:trHeight w:val="36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8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«Подготовка ребенка к школе»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3C69" w:rsidTr="0032557A">
        <w:trPr>
          <w:trHeight w:val="8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– опрос «Удовлетворенность населения качеством предоставляемой муниципальной услуги в сфере образования»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rPr>
          <w:trHeight w:val="87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детско-родительского творчества </w:t>
            </w:r>
          </w:p>
          <w:p w:rsidR="009E3C69" w:rsidRDefault="009E3C69" w:rsidP="0032557A">
            <w:pPr>
              <w:pStyle w:val="ab"/>
              <w:spacing w:line="276" w:lineRule="auto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- «Осенние фантазии» (дары леса, сада, огорода)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«Мастерская Деда Мороза»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«Ручки папы, ручки мамы и мои ручонки»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– март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E3C69" w:rsidTr="0032557A">
        <w:trPr>
          <w:trHeight w:val="17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информации для родителей: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детского сада в области воспитания и обучения ребенка, режим дня, сетка занятий, учебный план;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«Мы растем»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квартально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rPr>
          <w:trHeight w:val="27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традиционных праздниках: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рождения детского сада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ко Дню матери «Дочки, сыночки, мамочки»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«Встречи у новогодней елки»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Праздник «8 Марта Женский день»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Выпускной «В добрый путь»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rPr>
          <w:trHeight w:val="816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3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C69" w:rsidRDefault="009E3C69" w:rsidP="00325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сенсорных способностей детей раннего возраста»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9E3C69" w:rsidTr="0032557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«Игра – не забава»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517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семьи в речевом развитии ребенка 4-5 лет»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современных детей» (ст. 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41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 в детском саду и школе»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5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Дня открытых дверей для ознакомления родителей с деятельность МДОУ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Шкодий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9E3C69" w:rsidTr="0032557A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Ежемесячный выпуск газеты «Ученая ворона»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</w:p>
        </w:tc>
      </w:tr>
      <w:tr w:rsidR="009E3C69" w:rsidTr="0032557A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«Школа молодой семьи»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Функции современной семьи. Значение семьи в воспитании и обучении детей дошкольного возраста.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Адаптация ребенка в дошкольном учреждении.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Физическое воспитание детей 1,5 – 3 лет в семье.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продуктивной деятельности в домашних условиях.</w:t>
            </w:r>
          </w:p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Особенности организации игры в домашних условиях в младшем дошкольном возрасте.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Исканцева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Т.Г.</w:t>
            </w: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В.А.</w:t>
            </w:r>
          </w:p>
        </w:tc>
      </w:tr>
      <w:tr w:rsidR="009E3C69" w:rsidTr="0032557A">
        <w:trPr>
          <w:trHeight w:val="525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3C69" w:rsidRDefault="009E3C69" w:rsidP="0032557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Групповые родительские собрания: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мы научились за год» (1мл.гр.)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3C69" w:rsidRDefault="009E3C69" w:rsidP="0032557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rPr>
          <w:trHeight w:val="335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«Наши достижения» 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55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дом большого здоровья»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240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«Успехи нашей группы за год» (ст.гр.)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3C69" w:rsidTr="0032557A">
        <w:trPr>
          <w:trHeight w:val="22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E3C69" w:rsidRDefault="009E3C69" w:rsidP="0032557A">
            <w:pPr>
              <w:pStyle w:val="a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успехи и достижения на этапе завершения дошкольного образования»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гр.)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3C69" w:rsidRDefault="009E3C69" w:rsidP="003255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numPr>
          <w:ilvl w:val="1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ОСУЩЕСТВЛЕНИЕ ПРЕЕМСТВЕННОСТИ В РАБОТЕ МДОУ «ДЕТСКИЙ САД № 7 «ОГОНЕК» И МОУ «СОШ № 3 г. ЗЕЛЕНОКУМСКА» НА 2020-2021 УЧЕБНЫЙ ГОД.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Совместный план работы 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МДОУ «Детский сад № 7 “Огонек” и МОУ “СОШ № 3  г. Зеленокумска» </w:t>
      </w:r>
    </w:p>
    <w:p w:rsidR="009E3C69" w:rsidRDefault="009E3C69" w:rsidP="009E3C69">
      <w:pPr>
        <w:pStyle w:val="ae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реализации преемственности (направление: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МДОУ–начальная школа)</w:t>
      </w:r>
      <w:proofErr w:type="gramEnd"/>
    </w:p>
    <w:p w:rsidR="009E3C69" w:rsidRDefault="009E3C69" w:rsidP="009E3C69">
      <w:pPr>
        <w:pStyle w:val="ae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tbl>
      <w:tblPr>
        <w:tblW w:w="0" w:type="auto"/>
        <w:tblLook w:val="04A0"/>
      </w:tblPr>
      <w:tblGrid>
        <w:gridCol w:w="675"/>
        <w:gridCol w:w="5103"/>
        <w:gridCol w:w="1399"/>
        <w:gridCol w:w="2393"/>
      </w:tblGrid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9E3C69" w:rsidTr="0032557A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Методическая работа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плана работы по подготовке детей к школе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Завуч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уголка школьника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воспитателями уроков в 1 классе.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Осуществление преемственности дошкольного и начального школьного обучения на этапе реализации ФГОС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учителями начальных классов занятий в подготовительной группе.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уровнем полученных знаний, умений и навыков, творческих способностей детей дошкольной группы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Декабрь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успеваемости первоклассников – выпускников дошкольной группы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цикла бесед с воспитателями и родителями о проблемах преемственности, подготовки к школе: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«Поступление в школу – важное событие в жизни каждого ребенка»;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«Портрет будущего первоклассника»;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«Как помочь ребенку подготовиться к школе»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«Готовим руку к письму»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Завуч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 психолог</w:t>
            </w:r>
          </w:p>
        </w:tc>
      </w:tr>
      <w:tr w:rsidR="009E3C69" w:rsidTr="0032557A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с родителями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статей, рекомендаций, памяток по вопросам родителей на интересующие их темы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 психолог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Аналитико-диагностическая деятельность: анкетирование, интервьюирование родителей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выявление проблем семьи, уточнение запросов родителей на оказание услуг связанных с подготовкой ребенка 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школе, планирование мероприятий на основе анализа анкет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Педагог психолог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открытых дверей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 в СОШ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родителей с воспитательно-образовательной работой СОШ.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 для родителей подготовительной группы МДОУ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Завуч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рекомендаций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 на сайте МДОУ и школы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Завуч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Ст. воспитатель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открытых занятий родителями подготовительной группы, наблюдения за системой работы с детьми старшего дошкольного возраста по подготовке к школе, консультации у специалистов по итогам занятий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завучей СОШ и учителей начальных классов на родительских собраниях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Заведующий МДОУ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Директор МОУ СОШ № 3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7. 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будущих первоклассников «Поступление в школу – важное событие в жизни каждого ребенка»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Апрель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957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Работа с детьми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школу: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зданием школы;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кабинетом (классом);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школьной мастерской;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 физкультурным залом;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знакомство со школьной библиотекой.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детьми по формированию мотивационной готовности: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беседы о школе, рассматривание картинок, отражающих школьную тематику, рисование школы;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сюжетно-ролевые игры в школу, в содержании которой можно использовать сюжеты различного содержания: после экскурсии на урок в 1 классе, после посещения школьной библиотеки, музея, школьного театра;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проигрывание возможных ситуаций из школьной жизни;</w:t>
            </w:r>
          </w:p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и чтение рассказов о школе, где показаны различные стороны школьной жизни: радость детей, идущих в школу, важность и значимость школьного обучения, школьная дружба и необходимость помогать школьным товарищам, правила поведения на уроке и в школе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Педагог психолог 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совместных праздников, вечеров развлечений, день здоровья, концертов: «День знаний», «Посвящение в первоклассники», «Выпу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 в шк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олу»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Учителя начальных классов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утренник «В добрый путь»</w:t>
            </w:r>
          </w:p>
        </w:tc>
        <w:tc>
          <w:tcPr>
            <w:tcW w:w="1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Май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уководитель</w:t>
            </w:r>
          </w:p>
        </w:tc>
      </w:tr>
    </w:tbl>
    <w:p w:rsidR="009E3C69" w:rsidRDefault="009E3C69" w:rsidP="009E3C69">
      <w:pPr>
        <w:pStyle w:val="ae"/>
        <w:ind w:firstLine="284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E3C69" w:rsidRDefault="009E3C69" w:rsidP="009E3C69">
      <w:pPr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numPr>
          <w:ilvl w:val="1"/>
          <w:numId w:val="2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РАБОТЫ СОЦИАЛЬНОГО ПАРТНЕРСТВА С Ф.№1 МУК «ЦБ» «ДЕТСКАЯ БИБЛИОТЕКА» НА 2020-2021 УЧЕБНЫЙ ГОД</w:t>
      </w:r>
    </w:p>
    <w:p w:rsidR="009E3C69" w:rsidRDefault="009E3C69" w:rsidP="009E3C69">
      <w:pPr>
        <w:pStyle w:val="ae"/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tbl>
      <w:tblPr>
        <w:tblW w:w="9885" w:type="dxa"/>
        <w:tblLayout w:type="fixed"/>
        <w:tblLook w:val="04A0"/>
      </w:tblPr>
      <w:tblGrid>
        <w:gridCol w:w="675"/>
        <w:gridCol w:w="3260"/>
        <w:gridCol w:w="1700"/>
        <w:gridCol w:w="2125"/>
        <w:gridCol w:w="2125"/>
      </w:tblGrid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Ф.№1 МУК «ЦБ» «Детская библиотека»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МДОУ «Детский сад № 7 «Огонек»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Громкие чтения «Вам, девчонки и мальчишки,  прочитаем веселые книжки»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Заочное путешествие «Зеленый город над рекой Кумой»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Г.В.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фантазии «Волшебный букет для мамы»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 «Маленькой елочке весело зимой»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Г.В.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Игра-путешествие «Любимые герои в книжке и на экране» Ко дню детского кино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«Добрые книжки Александра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Екимцева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игры в рамках Недели Детской книги «Мы читаем и играем»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Г.В.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 «Посмотри скорей, мой друг! Небо звездное вокруг!»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В.В.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Литературно-игровая программа, посвященная дню семьи «Любимая книга нашей семьи»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Ю.Г.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</w:tbl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E3C69" w:rsidRDefault="009E3C69" w:rsidP="009E3C69">
      <w:pPr>
        <w:pStyle w:val="ae"/>
        <w:numPr>
          <w:ilvl w:val="1"/>
          <w:numId w:val="2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РАБОТЫ  В РАМКАХ СОЦИАЛЬНОГО ПАРТНЕРСТВА МЕЖДУ ГОСУДАРСТВЕННЫМ БЮДЖЕТНЫМ УЧРЕЖДЕНИЕМ КУЛЬТУРЫ «ЗЕЛЕНОКУМСКИЙ КРАЕВЕДЧЕСКИЙ МУЗЕЙ» И МДОУ «ДЕТСКИЙ САД № 7 «ОГОНЕК»</w:t>
      </w:r>
    </w:p>
    <w:p w:rsidR="009E3C69" w:rsidRDefault="009E3C69" w:rsidP="009E3C69">
      <w:pPr>
        <w:pStyle w:val="ae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/>
      </w:tblPr>
      <w:tblGrid>
        <w:gridCol w:w="534"/>
        <w:gridCol w:w="3118"/>
        <w:gridCol w:w="1701"/>
        <w:gridCol w:w="1985"/>
        <w:gridCol w:w="2233"/>
      </w:tblGrid>
      <w:tr w:rsidR="009E3C69" w:rsidTr="003255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ГБУК «ЗКМ»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работники МДОУ «Детский сад № 7 «Огонек»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по истории Зеленокумска «Сказания наших предков»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 «Зимние обычаи и праздники»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  <w:tr w:rsidR="009E3C69" w:rsidTr="0032557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Музейное занятие «Рукоделие и ремесла наших предков»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E3C69" w:rsidRDefault="009E3C69" w:rsidP="0032557A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Дорохова Ю.С.</w:t>
            </w:r>
          </w:p>
        </w:tc>
      </w:tr>
    </w:tbl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pStyle w:val="af"/>
        <w:ind w:left="360"/>
        <w:rPr>
          <w:rFonts w:ascii="Times New Roman" w:hAnsi="Times New Roman"/>
          <w:b/>
          <w:sz w:val="24"/>
          <w:szCs w:val="24"/>
        </w:rPr>
      </w:pPr>
    </w:p>
    <w:p w:rsidR="009E3C69" w:rsidRDefault="009E3C69" w:rsidP="009E3C6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VI</w:t>
      </w:r>
      <w:r>
        <w:rPr>
          <w:rFonts w:ascii="Times New Roman" w:hAnsi="Times New Roman"/>
          <w:b/>
          <w:sz w:val="24"/>
          <w:szCs w:val="24"/>
        </w:rPr>
        <w:t xml:space="preserve"> АДМИНИСТРАТИВНО-ХОЗЯЙСТВЕННАЯ ДЕЯТЕЛЬНОСТЬ МДОУ № 7 «ОГОНЕК» НА 2020-2021 УЧЕБНЫЙ ГОД.</w:t>
      </w:r>
      <w:proofErr w:type="gramEnd"/>
    </w:p>
    <w:tbl>
      <w:tblPr>
        <w:tblW w:w="0" w:type="auto"/>
        <w:tblLook w:val="04A0"/>
      </w:tblPr>
      <w:tblGrid>
        <w:gridCol w:w="1461"/>
        <w:gridCol w:w="5756"/>
        <w:gridCol w:w="2354"/>
      </w:tblGrid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 .  Проверка условий: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- готовность МДОУ к новому учебному году;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- анализ состояния технологического оборудования;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- оформление актов готовности всех помещений к началу учебного года.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Комплектование групп по возрастам.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3.  Утверждение штата сотрудников и расстановка по группам.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4.  Составление и утверждение тарификационного списка сотрудников.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5.  Составление и утверждение планов: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обучения работников по ГО</w:t>
            </w:r>
            <w:proofErr w:type="gramEnd"/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ЧС, пожарной безопасности, оказания первой медицинской помощи.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6.  Подготовка к проведению проверки по ТЗ.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Разработка нормативных документов, локальных актов, инструкций, регламентирующих работу всех служб МДОУ.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2.  Собрание трудового коллектива «Ознакомление, утверждение и согласование всех локальных актов и нормативных документов, регламентирующих работу МДОУ».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3.  Отчетно-выборное профсоюзное собрание.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4.  </w:t>
            </w: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Назначение: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завхоза за </w:t>
            </w:r>
            <w:proofErr w:type="spellStart"/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электробезопасность</w:t>
            </w:r>
            <w:proofErr w:type="spellEnd"/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(согласно обучению);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уполномоченного по охране труда;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обеспечение безопасности и др.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5.  Работа с вновь прибывшими детьми по оформлению компенсации. Работа с родителями по замене заявлений на компенсацию по родительской плате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Работа с кадрами «Соблюдение правил внутреннего распорядка. Охрана жизни, здоровья детей».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2.  Рейды и смотры по санитарному состоянию групп.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Подготовка к зимнему периоду (август-ноябрь).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о готовности всех помещений к проведению праздников.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2.  Проведение рейдов совместной комиссии </w:t>
            </w:r>
            <w:proofErr w:type="gramStart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 ОТ.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3.  Составление графика отпусков.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4. Подготовка отчета в ПФ.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5. Ревизия номенклатуры дел МДОУ.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</w:t>
            </w:r>
            <w:proofErr w:type="gramStart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Инструктаж по технике безопасности и охране жизни и здоровья детей в зимний период.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2. Сдача отчета в ПФ и 85-к.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Функциональность и продуктивность работы методического кабинета.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Подготовка инвентаря для работ на участке.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2.  Выполнение норм </w:t>
            </w:r>
            <w:proofErr w:type="spellStart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 в МДОУ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3.  Подготовка территории МДОУ к весеннему периоду.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Завхоз  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Организация летней оздоровительной кампании. Инструктаж всех сотрудников.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2.  Побелка деревьев, завоз песка, подготовка территории к летнему сезону.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1.  Комплектование групп на новый учебный год.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2.  Инструктаж «Охрана жизни и здоровья детей при проведении и организации прогулки летом. Охрана жизни и здоровья детей в </w:t>
            </w:r>
            <w:proofErr w:type="spellStart"/>
            <w:proofErr w:type="gramStart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весеннее-летний</w:t>
            </w:r>
            <w:proofErr w:type="spellEnd"/>
            <w:proofErr w:type="gramEnd"/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 период».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3.  Подготовка учреждения к работе в летний период. Уточнение количества детей и кадровое обеспечение на июнь - август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4.  Подготовка МДОУ к приемке к новому учебному году.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9E3C69" w:rsidRPr="00E97E47" w:rsidTr="0032557A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1.  </w:t>
            </w: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Издание приказов по основной деятельности.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 Проведение производственного контроля в МДОУ.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3.  Работа с приказами и распоряжениями вышестоящих организаций.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4.  Работа с кадрами: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 издание приказов по личному составу;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личных дел всех работников;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ведение журнала движения трудовых книжек.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5.  Работа с договорами: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с сотрудниками;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с родителями (законными представителями);</w:t>
            </w:r>
          </w:p>
          <w:p w:rsidR="009E3C69" w:rsidRPr="00E97E47" w:rsidRDefault="009E3C69" w:rsidP="0032557A">
            <w:pPr>
              <w:pStyle w:val="a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eastAsia="Times New Roman" w:hAnsi="Times New Roman" w:cs="Times New Roman"/>
                <w:sz w:val="28"/>
                <w:szCs w:val="28"/>
              </w:rPr>
              <w:t>- с организациями.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9E3C69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Медсестра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E3C69" w:rsidRPr="00E97E47" w:rsidRDefault="009E3C69" w:rsidP="0032557A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E97E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E3C69" w:rsidRDefault="009E3C69" w:rsidP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/>
    <w:p w:rsidR="009E3C69" w:rsidRDefault="009E3C69">
      <w:r>
        <w:rPr>
          <w:noProof/>
          <w:lang w:eastAsia="ru-RU"/>
        </w:rPr>
        <w:lastRenderedPageBreak/>
        <w:drawing>
          <wp:inline distT="0" distB="0" distL="0" distR="0">
            <wp:extent cx="5940425" cy="8401800"/>
            <wp:effectExtent l="19050" t="0" r="3175" b="0"/>
            <wp:docPr id="3" name="Рисунок 2" descr="C:\Users\ПК\Desktop\для сайта материал\последний лист годового пла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для сайта материал\последний лист годового пла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3C69" w:rsidSect="000A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A9E"/>
    <w:multiLevelType w:val="hybridMultilevel"/>
    <w:tmpl w:val="49E0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D105A6"/>
    <w:multiLevelType w:val="hybridMultilevel"/>
    <w:tmpl w:val="A6D49254"/>
    <w:lvl w:ilvl="0" w:tplc="40AC70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3C71"/>
    <w:multiLevelType w:val="multilevel"/>
    <w:tmpl w:val="EC04F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CD631A3"/>
    <w:multiLevelType w:val="hybridMultilevel"/>
    <w:tmpl w:val="DEE0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F1409"/>
    <w:multiLevelType w:val="multilevel"/>
    <w:tmpl w:val="926256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>
    <w:nsid w:val="1922646A"/>
    <w:multiLevelType w:val="hybridMultilevel"/>
    <w:tmpl w:val="E2AC7C88"/>
    <w:lvl w:ilvl="0" w:tplc="40AC70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557BA0"/>
    <w:multiLevelType w:val="multilevel"/>
    <w:tmpl w:val="56F46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3308781D"/>
    <w:multiLevelType w:val="hybridMultilevel"/>
    <w:tmpl w:val="D85A9222"/>
    <w:lvl w:ilvl="0" w:tplc="AD82C27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003452"/>
    <w:multiLevelType w:val="hybridMultilevel"/>
    <w:tmpl w:val="14123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966732"/>
    <w:multiLevelType w:val="hybridMultilevel"/>
    <w:tmpl w:val="875EB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BF76D7"/>
    <w:multiLevelType w:val="hybridMultilevel"/>
    <w:tmpl w:val="E2AC7C88"/>
    <w:lvl w:ilvl="0" w:tplc="40AC705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89276E"/>
    <w:multiLevelType w:val="hybridMultilevel"/>
    <w:tmpl w:val="5602EDC2"/>
    <w:lvl w:ilvl="0" w:tplc="EC04F8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17548D"/>
    <w:multiLevelType w:val="multilevel"/>
    <w:tmpl w:val="E468E81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3">
    <w:nsid w:val="6C497277"/>
    <w:multiLevelType w:val="multilevel"/>
    <w:tmpl w:val="9262568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7DE62E5D"/>
    <w:multiLevelType w:val="hybridMultilevel"/>
    <w:tmpl w:val="D6564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0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C69"/>
    <w:rsid w:val="000A6327"/>
    <w:rsid w:val="009E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C69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9E3C6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9E3C6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E3C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E3C69"/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9E3C69"/>
    <w:rPr>
      <w:rFonts w:eastAsiaTheme="minorEastAsia"/>
      <w:lang w:eastAsia="ru-RU"/>
    </w:rPr>
  </w:style>
  <w:style w:type="paragraph" w:styleId="aa">
    <w:name w:val="footer"/>
    <w:basedOn w:val="a"/>
    <w:link w:val="a9"/>
    <w:uiPriority w:val="99"/>
    <w:semiHidden/>
    <w:unhideWhenUsed/>
    <w:rsid w:val="009E3C6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Нижний колонтитул Знак1"/>
    <w:basedOn w:val="a0"/>
    <w:link w:val="aa"/>
    <w:uiPriority w:val="99"/>
    <w:semiHidden/>
    <w:rsid w:val="009E3C69"/>
  </w:style>
  <w:style w:type="paragraph" w:styleId="ab">
    <w:name w:val="Body Text"/>
    <w:basedOn w:val="a"/>
    <w:link w:val="ac"/>
    <w:uiPriority w:val="99"/>
    <w:semiHidden/>
    <w:unhideWhenUsed/>
    <w:rsid w:val="009E3C6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9E3C69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character" w:customStyle="1" w:styleId="ad">
    <w:name w:val="Без интервала Знак"/>
    <w:link w:val="ae"/>
    <w:uiPriority w:val="1"/>
    <w:locked/>
    <w:rsid w:val="009E3C69"/>
    <w:rPr>
      <w:rFonts w:eastAsiaTheme="minorEastAsia"/>
      <w:lang w:eastAsia="ru-RU"/>
    </w:rPr>
  </w:style>
  <w:style w:type="paragraph" w:styleId="ae">
    <w:name w:val="No Spacing"/>
    <w:link w:val="ad"/>
    <w:uiPriority w:val="1"/>
    <w:qFormat/>
    <w:rsid w:val="009E3C69"/>
    <w:pPr>
      <w:spacing w:after="0" w:line="240" w:lineRule="auto"/>
    </w:pPr>
    <w:rPr>
      <w:rFonts w:eastAsiaTheme="minorEastAsia"/>
      <w:lang w:eastAsia="ru-RU"/>
    </w:rPr>
  </w:style>
  <w:style w:type="paragraph" w:styleId="af">
    <w:name w:val="List Paragraph"/>
    <w:basedOn w:val="a"/>
    <w:uiPriority w:val="34"/>
    <w:qFormat/>
    <w:rsid w:val="009E3C69"/>
    <w:pPr>
      <w:ind w:left="720"/>
      <w:contextualSpacing/>
    </w:pPr>
    <w:rPr>
      <w:rFonts w:eastAsiaTheme="minorEastAsia"/>
      <w:lang w:eastAsia="ru-RU"/>
    </w:rPr>
  </w:style>
  <w:style w:type="paragraph" w:customStyle="1" w:styleId="af0">
    <w:name w:val="Базовый"/>
    <w:uiPriority w:val="99"/>
    <w:rsid w:val="009E3C69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  <w:lang w:eastAsia="ru-RU"/>
    </w:rPr>
  </w:style>
  <w:style w:type="paragraph" w:customStyle="1" w:styleId="Default">
    <w:name w:val="Default"/>
    <w:uiPriority w:val="99"/>
    <w:rsid w:val="009E3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99"/>
    <w:rsid w:val="009E3C69"/>
    <w:pPr>
      <w:ind w:left="720"/>
    </w:pPr>
    <w:rPr>
      <w:rFonts w:ascii="Calibri" w:eastAsia="Times New Roman" w:hAnsi="Calibri" w:cs="Times New Roman"/>
      <w:lang w:eastAsia="ru-RU"/>
    </w:rPr>
  </w:style>
  <w:style w:type="character" w:customStyle="1" w:styleId="Bodytext">
    <w:name w:val="Body text_"/>
    <w:basedOn w:val="a0"/>
    <w:link w:val="Bodytext0"/>
    <w:uiPriority w:val="99"/>
    <w:locked/>
    <w:rsid w:val="009E3C69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9E3C69"/>
    <w:pPr>
      <w:widowControl w:val="0"/>
      <w:shd w:val="clear" w:color="auto" w:fill="FFFFFF"/>
      <w:spacing w:before="960" w:after="0" w:line="240" w:lineRule="atLeast"/>
      <w:ind w:hanging="48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NoSpacingChar">
    <w:name w:val="No Spacing Char"/>
    <w:link w:val="11"/>
    <w:uiPriority w:val="99"/>
    <w:locked/>
    <w:rsid w:val="009E3C69"/>
    <w:rPr>
      <w:rFonts w:ascii="Calibri" w:eastAsia="Calibri" w:hAnsi="Calibri" w:cs="Times New Roman"/>
    </w:rPr>
  </w:style>
  <w:style w:type="paragraph" w:customStyle="1" w:styleId="11">
    <w:name w:val="Без интервала1"/>
    <w:link w:val="NoSpacingChar"/>
    <w:uiPriority w:val="99"/>
    <w:rsid w:val="009E3C6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rsid w:val="009E3C69"/>
    <w:pPr>
      <w:suppressAutoHyphens/>
      <w:spacing w:after="0" w:line="240" w:lineRule="auto"/>
    </w:pPr>
    <w:rPr>
      <w:rFonts w:ascii="Courier New" w:eastAsia="Times New Roman" w:hAnsi="Courier New" w:cs="Courier New"/>
      <w:bCs/>
      <w:sz w:val="20"/>
      <w:szCs w:val="20"/>
      <w:lang w:eastAsia="ar-SA"/>
    </w:rPr>
  </w:style>
  <w:style w:type="character" w:customStyle="1" w:styleId="s110">
    <w:name w:val="s110"/>
    <w:rsid w:val="009E3C69"/>
    <w:rPr>
      <w:b/>
      <w:bCs w:val="0"/>
    </w:rPr>
  </w:style>
  <w:style w:type="character" w:customStyle="1" w:styleId="Bodytext11">
    <w:name w:val="Body text + 11"/>
    <w:aliases w:val="5 pt,Bold"/>
    <w:basedOn w:val="Bodytext"/>
    <w:uiPriority w:val="99"/>
    <w:rsid w:val="009E3C69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Bodytext111">
    <w:name w:val="Body text + 111"/>
    <w:aliases w:val="5 pt1"/>
    <w:basedOn w:val="Bodytext"/>
    <w:uiPriority w:val="99"/>
    <w:rsid w:val="009E3C69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c4">
    <w:name w:val="c4"/>
    <w:basedOn w:val="a0"/>
    <w:rsid w:val="009E3C69"/>
  </w:style>
  <w:style w:type="character" w:customStyle="1" w:styleId="c9">
    <w:name w:val="c9"/>
    <w:rsid w:val="009E3C69"/>
    <w:rPr>
      <w:rFonts w:ascii="Times New Roman" w:hAnsi="Times New Roman" w:cs="Times New Roman" w:hint="default"/>
    </w:rPr>
  </w:style>
  <w:style w:type="character" w:customStyle="1" w:styleId="c0">
    <w:name w:val="c0"/>
    <w:basedOn w:val="a0"/>
    <w:rsid w:val="009E3C69"/>
  </w:style>
  <w:style w:type="character" w:customStyle="1" w:styleId="c14">
    <w:name w:val="c14"/>
    <w:basedOn w:val="a0"/>
    <w:rsid w:val="009E3C69"/>
  </w:style>
  <w:style w:type="table" w:styleId="af1">
    <w:name w:val="Table Grid"/>
    <w:basedOn w:val="a1"/>
    <w:uiPriority w:val="59"/>
    <w:rsid w:val="009E3C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9E3C69"/>
    <w:rPr>
      <w:b/>
      <w:bCs/>
    </w:rPr>
  </w:style>
  <w:style w:type="character" w:styleId="af3">
    <w:name w:val="Emphasis"/>
    <w:basedOn w:val="a0"/>
    <w:uiPriority w:val="20"/>
    <w:qFormat/>
    <w:rsid w:val="009E3C69"/>
    <w:rPr>
      <w:i/>
      <w:iCs/>
    </w:rPr>
  </w:style>
  <w:style w:type="character" w:customStyle="1" w:styleId="NoSpacingChar4">
    <w:name w:val="No Spacing Char4"/>
    <w:link w:val="7"/>
    <w:uiPriority w:val="99"/>
    <w:locked/>
    <w:rsid w:val="009E3C69"/>
  </w:style>
  <w:style w:type="paragraph" w:customStyle="1" w:styleId="7">
    <w:name w:val="Без интервала7"/>
    <w:link w:val="NoSpacingChar4"/>
    <w:uiPriority w:val="99"/>
    <w:rsid w:val="009E3C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2019-20%20&#1091;&#1095;.%20&#1075;\&#1087;&#1077;&#1076;&#1072;&#1075;&#1086;&#1075;&#1080;&#1095;&#1077;&#1089;&#1082;&#1072;&#1103;%20&#1076;&#1080;&#1072;&#1075;&#1085;&#1086;&#1089;&#1090;&#1080;&#1082;&#1072;%202019-20\&#1089;&#1088;&#1072;&#1074;&#1085;&#1080;&#1090;&#1077;&#1083;&#1100;&#1085;&#1099;&#1081;%20&#1072;&#1085;&#1072;&#1083;&#1080;&#1079;%20&#1087;&#1086;%20&#1086;&#1073;&#1088;&#1072;&#1079;&#1086;&#1074;&#1072;&#1090;&#1077;&#1083;&#1100;&#1085;&#1099;&#1084;%20&#1086;&#1073;&#1083;&#1072;&#1089;&#1090;&#1103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b="0"/>
            </a:pPr>
            <a:r>
              <a:rPr lang="ru-RU" b="0"/>
              <a:t>Сравнительный результат педагогической диагностики</a:t>
            </a:r>
          </a:p>
        </c:rich>
      </c:tx>
    </c:title>
    <c:view3D>
      <c:rAngAx val="1"/>
    </c:view3D>
    <c:plotArea>
      <c:layout>
        <c:manualLayout>
          <c:layoutTarget val="inner"/>
          <c:xMode val="edge"/>
          <c:yMode val="edge"/>
          <c:x val="0.24659022221364518"/>
          <c:y val="0.18705782391828618"/>
          <c:w val="0.68338432463689991"/>
          <c:h val="0.62650206859735758"/>
        </c:manualLayout>
      </c:layout>
      <c:bar3DChart>
        <c:barDir val="col"/>
        <c:grouping val="clustered"/>
        <c:ser>
          <c:idx val="0"/>
          <c:order val="0"/>
          <c:tx>
            <c:v>начало учебного года</c:v>
          </c:tx>
          <c:val>
            <c:numRef>
              <c:f>Лист1!$E$1:$E$5</c:f>
              <c:numCache>
                <c:formatCode>0%</c:formatCode>
                <c:ptCount val="5"/>
                <c:pt idx="0">
                  <c:v>0.81</c:v>
                </c:pt>
                <c:pt idx="1">
                  <c:v>0.73000000000000065</c:v>
                </c:pt>
                <c:pt idx="2">
                  <c:v>0.86000000000000065</c:v>
                </c:pt>
                <c:pt idx="3">
                  <c:v>0.78</c:v>
                </c:pt>
                <c:pt idx="4">
                  <c:v>0.77000000000000113</c:v>
                </c:pt>
              </c:numCache>
            </c:numRef>
          </c:val>
        </c:ser>
        <c:ser>
          <c:idx val="1"/>
          <c:order val="1"/>
          <c:tx>
            <c:v>конец учебного года</c:v>
          </c:tx>
          <c:val>
            <c:numRef>
              <c:f>Лист1!$F$1:$F$5</c:f>
              <c:numCache>
                <c:formatCode>0%</c:formatCode>
                <c:ptCount val="5"/>
                <c:pt idx="0">
                  <c:v>0.99</c:v>
                </c:pt>
                <c:pt idx="1">
                  <c:v>0.97000000000000064</c:v>
                </c:pt>
                <c:pt idx="2">
                  <c:v>0.98</c:v>
                </c:pt>
                <c:pt idx="3">
                  <c:v>0.92</c:v>
                </c:pt>
                <c:pt idx="4">
                  <c:v>0.92</c:v>
                </c:pt>
              </c:numCache>
            </c:numRef>
          </c:val>
        </c:ser>
        <c:dLbls>
          <c:showVal val="1"/>
        </c:dLbls>
        <c:shape val="box"/>
        <c:axId val="77731712"/>
        <c:axId val="77746944"/>
        <c:axId val="0"/>
      </c:bar3DChart>
      <c:catAx>
        <c:axId val="77731712"/>
        <c:scaling>
          <c:orientation val="minMax"/>
        </c:scaling>
        <c:axPos val="b"/>
        <c:majorTickMark val="none"/>
        <c:tickLblPos val="nextTo"/>
        <c:crossAx val="77746944"/>
        <c:crosses val="autoZero"/>
        <c:auto val="1"/>
        <c:lblAlgn val="ctr"/>
        <c:lblOffset val="100"/>
      </c:catAx>
      <c:valAx>
        <c:axId val="77746944"/>
        <c:scaling>
          <c:orientation val="minMax"/>
        </c:scaling>
        <c:axPos val="l"/>
        <c:numFmt formatCode="0%" sourceLinked="1"/>
        <c:majorTickMark val="none"/>
        <c:tickLblPos val="nextTo"/>
        <c:crossAx val="77731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14276</Words>
  <Characters>81376</Characters>
  <Application>Microsoft Office Word</Application>
  <DocSecurity>0</DocSecurity>
  <Lines>678</Lines>
  <Paragraphs>190</Paragraphs>
  <ScaleCrop>false</ScaleCrop>
  <Company/>
  <LinksUpToDate>false</LinksUpToDate>
  <CharactersWithSpaces>95462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2020-12-17T07:34:00Z</dcterms:created>
  <dcterms:modified xsi:type="dcterms:W3CDTF">2020-12-17T07:41:00Z</dcterms:modified>
</cp:coreProperties>
</file>