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A4" w:rsidRPr="00B41E4F" w:rsidRDefault="00B652A4" w:rsidP="00B41E4F">
      <w:pPr>
        <w:jc w:val="center"/>
        <w:rPr>
          <w:rFonts w:ascii="Times New Roman" w:hAnsi="Times New Roman"/>
          <w:b/>
          <w:sz w:val="28"/>
          <w:szCs w:val="28"/>
        </w:rPr>
      </w:pPr>
      <w:r w:rsidRPr="00BF2989">
        <w:rPr>
          <w:rFonts w:ascii="Times New Roman" w:hAnsi="Times New Roman"/>
          <w:b/>
          <w:sz w:val="28"/>
          <w:szCs w:val="28"/>
        </w:rPr>
        <w:t>ОТЧЕТ О РАБОТЕ КОМИСС</w:t>
      </w:r>
      <w:r>
        <w:rPr>
          <w:rFonts w:ascii="Times New Roman" w:hAnsi="Times New Roman"/>
          <w:b/>
          <w:sz w:val="28"/>
          <w:szCs w:val="28"/>
        </w:rPr>
        <w:t xml:space="preserve">ИИ ПО ПРОТИВОДЕЙСТВИЮ КОРРУПЦИИ </w:t>
      </w:r>
      <w:r w:rsidRPr="00BF2989">
        <w:rPr>
          <w:rFonts w:ascii="Times New Roman" w:hAnsi="Times New Roman"/>
          <w:b/>
          <w:sz w:val="28"/>
          <w:szCs w:val="28"/>
        </w:rPr>
        <w:t>МДОУ «</w:t>
      </w:r>
      <w:r>
        <w:rPr>
          <w:rFonts w:ascii="Times New Roman" w:hAnsi="Times New Roman"/>
          <w:b/>
          <w:sz w:val="28"/>
          <w:szCs w:val="28"/>
        </w:rPr>
        <w:t>ДЕТСКИЙ САД №</w:t>
      </w:r>
      <w:r w:rsidRPr="00BF2989">
        <w:rPr>
          <w:rFonts w:ascii="Times New Roman" w:hAnsi="Times New Roman"/>
          <w:b/>
          <w:sz w:val="28"/>
          <w:szCs w:val="28"/>
        </w:rPr>
        <w:t xml:space="preserve"> 7 «</w:t>
      </w:r>
      <w:r>
        <w:rPr>
          <w:rFonts w:ascii="Times New Roman" w:hAnsi="Times New Roman"/>
          <w:b/>
          <w:sz w:val="28"/>
          <w:szCs w:val="28"/>
        </w:rPr>
        <w:t>ОГОНЕК»</w:t>
      </w:r>
      <w:r w:rsidRPr="00BF2989">
        <w:rPr>
          <w:rFonts w:ascii="Times New Roman" w:hAnsi="Times New Roman"/>
          <w:b/>
          <w:sz w:val="28"/>
          <w:szCs w:val="28"/>
        </w:rPr>
        <w:t xml:space="preserve"> ЗА 201</w:t>
      </w:r>
      <w:r w:rsidR="00602EEA">
        <w:rPr>
          <w:rFonts w:ascii="Times New Roman" w:hAnsi="Times New Roman"/>
          <w:b/>
          <w:sz w:val="28"/>
          <w:szCs w:val="28"/>
        </w:rPr>
        <w:t>7</w:t>
      </w:r>
      <w:r w:rsidRPr="00BF2989">
        <w:rPr>
          <w:rFonts w:ascii="Times New Roman" w:hAnsi="Times New Roman"/>
          <w:b/>
          <w:sz w:val="28"/>
          <w:szCs w:val="28"/>
        </w:rPr>
        <w:t>-1</w:t>
      </w:r>
      <w:r w:rsidR="00602EEA">
        <w:rPr>
          <w:rFonts w:ascii="Times New Roman" w:hAnsi="Times New Roman"/>
          <w:b/>
          <w:sz w:val="28"/>
          <w:szCs w:val="28"/>
        </w:rPr>
        <w:t>8</w:t>
      </w:r>
      <w:r w:rsidRPr="00BF298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F2054" w:rsidRDefault="00B652A4" w:rsidP="000F20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05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Комиссия ДОУ по противодействию коррупции в составе 6 человек свою деятельность организовывала на основании плана работы комиссии, утвержденного приказом заведующего </w:t>
      </w:r>
      <w:r w:rsidR="00602EE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ДОУ С.А. </w:t>
      </w:r>
      <w:proofErr w:type="spellStart"/>
      <w:r>
        <w:rPr>
          <w:rFonts w:ascii="Times New Roman" w:hAnsi="Times New Roman"/>
          <w:sz w:val="28"/>
          <w:szCs w:val="28"/>
        </w:rPr>
        <w:t>Красюковой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E25054">
        <w:rPr>
          <w:rFonts w:ascii="Times New Roman" w:hAnsi="Times New Roman"/>
          <w:sz w:val="28"/>
          <w:szCs w:val="28"/>
        </w:rPr>
        <w:t>147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2505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602EE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E2505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F2054" w:rsidRPr="000F2054" w:rsidRDefault="000F2054" w:rsidP="000F20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652A4" w:rsidRPr="000F2054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в соответствии с изменениями председателем комиссии </w:t>
      </w:r>
      <w:proofErr w:type="spellStart"/>
      <w:r w:rsidR="00B652A4" w:rsidRPr="000F2054">
        <w:rPr>
          <w:rFonts w:ascii="Times New Roman" w:hAnsi="Times New Roman"/>
          <w:sz w:val="28"/>
          <w:szCs w:val="28"/>
        </w:rPr>
        <w:t>Красюковой</w:t>
      </w:r>
      <w:proofErr w:type="spellEnd"/>
      <w:r w:rsidR="00B652A4" w:rsidRPr="000F2054">
        <w:rPr>
          <w:rFonts w:ascii="Times New Roman" w:hAnsi="Times New Roman"/>
          <w:sz w:val="28"/>
          <w:szCs w:val="28"/>
        </w:rPr>
        <w:t xml:space="preserve"> С.А. постоянно проводился мониторинг законодательства. </w:t>
      </w:r>
      <w:proofErr w:type="gramStart"/>
      <w:r w:rsidRPr="000F2054">
        <w:rPr>
          <w:rFonts w:ascii="Times New Roman" w:hAnsi="Times New Roman"/>
          <w:sz w:val="28"/>
          <w:szCs w:val="28"/>
        </w:rPr>
        <w:t>П</w:t>
      </w:r>
      <w:r w:rsidR="00B652A4" w:rsidRPr="000F2054">
        <w:rPr>
          <w:rFonts w:ascii="Times New Roman" w:hAnsi="Times New Roman"/>
          <w:sz w:val="28"/>
          <w:szCs w:val="28"/>
        </w:rPr>
        <w:t>акет документов по действующему законодательству</w:t>
      </w:r>
      <w:r w:rsidRPr="000F2054">
        <w:rPr>
          <w:rFonts w:ascii="Times New Roman" w:hAnsi="Times New Roman"/>
          <w:sz w:val="28"/>
          <w:szCs w:val="28"/>
        </w:rPr>
        <w:t xml:space="preserve"> дополнен  Указом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Президента РФ от 19.09.2017 №</w:t>
      </w:r>
      <w:bookmarkStart w:id="0" w:name="_GoBack"/>
      <w:bookmarkEnd w:id="0"/>
      <w:r w:rsidRPr="000F2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431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"О внесении изменений в некоторые акты Президента Российской Федерации в целях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</w:t>
      </w:r>
      <w:r w:rsidRPr="000F20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усиления контроля за соблюдением законодательства о противодействии коррупции"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 </w:t>
      </w:r>
      <w:r w:rsidRPr="000F2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изменениями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внесенны</w:t>
      </w:r>
      <w:r w:rsidRPr="000F2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 Федеральным законом от 03.04.2017 № 64-ФЗ в ряд законодательных актов, в целях совершенствования государственной политики в области противодействия коррупции</w:t>
      </w:r>
      <w:r w:rsidRPr="000F2054">
        <w:rPr>
          <w:rFonts w:ascii="Times New Roman" w:hAnsi="Times New Roman"/>
          <w:sz w:val="28"/>
          <w:szCs w:val="28"/>
        </w:rPr>
        <w:t>.</w:t>
      </w:r>
      <w:proofErr w:type="gramEnd"/>
    </w:p>
    <w:p w:rsidR="00B652A4" w:rsidRDefault="00B652A4" w:rsidP="002168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Шкодий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ведение сайта  разместила утвержденные нормативно-правовые акты на сайте МДОУ.</w:t>
      </w:r>
    </w:p>
    <w:p w:rsidR="00B652A4" w:rsidRPr="000930F4" w:rsidRDefault="000F2054" w:rsidP="002168BC">
      <w:pPr>
        <w:shd w:val="clear" w:color="auto" w:fill="FFFFFF"/>
        <w:spacing w:line="360" w:lineRule="auto"/>
        <w:ind w:left="18"/>
        <w:jc w:val="both"/>
        <w:rPr>
          <w:rFonts w:ascii="Times New Roman" w:hAnsi="Times New Roman"/>
          <w:sz w:val="28"/>
          <w:szCs w:val="28"/>
        </w:rPr>
      </w:pPr>
      <w:r w:rsidRPr="000930F4">
        <w:rPr>
          <w:rFonts w:ascii="Times New Roman" w:hAnsi="Times New Roman"/>
          <w:sz w:val="28"/>
          <w:szCs w:val="28"/>
        </w:rPr>
        <w:t xml:space="preserve">     В марте 2018</w:t>
      </w:r>
      <w:r w:rsidR="00B652A4" w:rsidRPr="000930F4">
        <w:rPr>
          <w:rFonts w:ascii="Times New Roman" w:hAnsi="Times New Roman"/>
          <w:sz w:val="28"/>
          <w:szCs w:val="28"/>
        </w:rPr>
        <w:t xml:space="preserve"> г. с целью определения степени удовлетворенности работой ДОУ и качеством предоставляемых услуг,  выявлением знаний родителей об особенностях и характеристиках коррупции комиссией был проведен мониторинг родителей воспитанников. В </w:t>
      </w:r>
      <w:r w:rsidR="00B652A4" w:rsidRPr="000930F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930F4">
        <w:rPr>
          <w:rFonts w:ascii="Times New Roman" w:hAnsi="Times New Roman"/>
          <w:spacing w:val="-4"/>
          <w:sz w:val="28"/>
          <w:szCs w:val="28"/>
        </w:rPr>
        <w:t>опросе приняли участие 72 человек (77</w:t>
      </w:r>
      <w:r w:rsidR="00B652A4" w:rsidRPr="000930F4">
        <w:rPr>
          <w:rFonts w:ascii="Times New Roman" w:hAnsi="Times New Roman"/>
          <w:spacing w:val="-4"/>
          <w:sz w:val="28"/>
          <w:szCs w:val="28"/>
        </w:rPr>
        <w:t>%). Анализ анкет показал, что у</w:t>
      </w:r>
      <w:r w:rsidR="00B652A4" w:rsidRPr="000930F4">
        <w:rPr>
          <w:rFonts w:ascii="Times New Roman" w:hAnsi="Times New Roman"/>
          <w:sz w:val="28"/>
          <w:szCs w:val="28"/>
        </w:rPr>
        <w:t xml:space="preserve"> родителей сформировано антикоррупционное мировоззрение. Основными </w:t>
      </w:r>
      <w:r w:rsidR="00B652A4" w:rsidRPr="000930F4">
        <w:rPr>
          <w:rFonts w:ascii="Times New Roman" w:hAnsi="Times New Roman"/>
          <w:spacing w:val="-1"/>
          <w:sz w:val="28"/>
          <w:szCs w:val="28"/>
        </w:rPr>
        <w:t>формами коррупции родители указали:</w:t>
      </w:r>
    </w:p>
    <w:p w:rsidR="00B652A4" w:rsidRPr="000930F4" w:rsidRDefault="00B652A4" w:rsidP="002168BC">
      <w:pPr>
        <w:shd w:val="clear" w:color="auto" w:fill="FFFFFF"/>
        <w:spacing w:line="360" w:lineRule="auto"/>
        <w:ind w:left="22"/>
        <w:jc w:val="both"/>
        <w:rPr>
          <w:rFonts w:ascii="Times New Roman" w:hAnsi="Times New Roman"/>
          <w:sz w:val="28"/>
          <w:szCs w:val="28"/>
        </w:rPr>
      </w:pPr>
      <w:r w:rsidRPr="000930F4">
        <w:rPr>
          <w:rFonts w:ascii="Times New Roman" w:hAnsi="Times New Roman"/>
          <w:spacing w:val="-11"/>
          <w:sz w:val="28"/>
          <w:szCs w:val="28"/>
        </w:rPr>
        <w:t>Взятка:</w:t>
      </w:r>
    </w:p>
    <w:p w:rsidR="00B652A4" w:rsidRPr="000930F4" w:rsidRDefault="000F2054" w:rsidP="002168BC">
      <w:pPr>
        <w:shd w:val="clear" w:color="auto" w:fill="FFFFFF"/>
        <w:spacing w:line="360" w:lineRule="auto"/>
        <w:ind w:left="22"/>
        <w:jc w:val="both"/>
        <w:rPr>
          <w:rFonts w:ascii="Times New Roman" w:hAnsi="Times New Roman"/>
          <w:sz w:val="28"/>
          <w:szCs w:val="28"/>
        </w:rPr>
      </w:pPr>
      <w:r w:rsidRPr="000930F4">
        <w:rPr>
          <w:rFonts w:ascii="Times New Roman" w:hAnsi="Times New Roman"/>
          <w:spacing w:val="-4"/>
          <w:sz w:val="28"/>
          <w:szCs w:val="28"/>
        </w:rPr>
        <w:t>Дача взятки- 43 человека (6</w:t>
      </w:r>
      <w:r w:rsidR="00B652A4" w:rsidRPr="000930F4">
        <w:rPr>
          <w:rFonts w:ascii="Times New Roman" w:hAnsi="Times New Roman"/>
          <w:spacing w:val="-4"/>
          <w:sz w:val="28"/>
          <w:szCs w:val="28"/>
        </w:rPr>
        <w:t>0%)</w:t>
      </w:r>
    </w:p>
    <w:p w:rsidR="00B652A4" w:rsidRPr="000930F4" w:rsidRDefault="000930F4" w:rsidP="002168BC">
      <w:pPr>
        <w:shd w:val="clear" w:color="auto" w:fill="FFFFFF"/>
        <w:spacing w:before="4" w:line="360" w:lineRule="auto"/>
        <w:ind w:left="22"/>
        <w:jc w:val="both"/>
        <w:rPr>
          <w:rFonts w:ascii="Times New Roman" w:hAnsi="Times New Roman"/>
          <w:sz w:val="28"/>
          <w:szCs w:val="28"/>
        </w:rPr>
      </w:pPr>
      <w:r w:rsidRPr="000930F4">
        <w:rPr>
          <w:rFonts w:ascii="Times New Roman" w:hAnsi="Times New Roman"/>
          <w:spacing w:val="-3"/>
          <w:sz w:val="28"/>
          <w:szCs w:val="28"/>
        </w:rPr>
        <w:t>Подкуп должностного лица- 35 человек (4</w:t>
      </w:r>
      <w:r w:rsidR="00B652A4" w:rsidRPr="000930F4">
        <w:rPr>
          <w:rFonts w:ascii="Times New Roman" w:hAnsi="Times New Roman"/>
          <w:spacing w:val="-3"/>
          <w:sz w:val="28"/>
          <w:szCs w:val="28"/>
        </w:rPr>
        <w:t>9%)</w:t>
      </w:r>
    </w:p>
    <w:p w:rsidR="00B652A4" w:rsidRPr="000930F4" w:rsidRDefault="000930F4" w:rsidP="002168BC">
      <w:pPr>
        <w:shd w:val="clear" w:color="auto" w:fill="FFFFFF"/>
        <w:spacing w:line="360" w:lineRule="auto"/>
        <w:ind w:left="25"/>
        <w:jc w:val="both"/>
        <w:rPr>
          <w:rFonts w:ascii="Times New Roman" w:hAnsi="Times New Roman"/>
          <w:sz w:val="28"/>
          <w:szCs w:val="28"/>
        </w:rPr>
      </w:pPr>
      <w:r w:rsidRPr="000930F4">
        <w:rPr>
          <w:rFonts w:ascii="Times New Roman" w:hAnsi="Times New Roman"/>
          <w:spacing w:val="-4"/>
          <w:sz w:val="28"/>
          <w:szCs w:val="28"/>
        </w:rPr>
        <w:lastRenderedPageBreak/>
        <w:t>Взятка в виде ценных подарков- 5 человека (7</w:t>
      </w:r>
      <w:r w:rsidR="00B652A4" w:rsidRPr="000930F4">
        <w:rPr>
          <w:rFonts w:ascii="Times New Roman" w:hAnsi="Times New Roman"/>
          <w:spacing w:val="-4"/>
          <w:sz w:val="28"/>
          <w:szCs w:val="28"/>
        </w:rPr>
        <w:t>%)</w:t>
      </w:r>
    </w:p>
    <w:p w:rsidR="00B652A4" w:rsidRPr="000930F4" w:rsidRDefault="00B652A4" w:rsidP="002168BC">
      <w:pPr>
        <w:shd w:val="clear" w:color="auto" w:fill="FFFFFF"/>
        <w:spacing w:before="349" w:line="36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0930F4">
        <w:rPr>
          <w:rFonts w:ascii="Times New Roman" w:hAnsi="Times New Roman"/>
          <w:sz w:val="28"/>
          <w:szCs w:val="28"/>
        </w:rPr>
        <w:t>Злоупотребление должностными полномочиями:</w:t>
      </w:r>
    </w:p>
    <w:p w:rsidR="00B652A4" w:rsidRPr="000930F4" w:rsidRDefault="000930F4" w:rsidP="002168BC">
      <w:pPr>
        <w:shd w:val="clear" w:color="auto" w:fill="FFFFFF"/>
        <w:spacing w:line="36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0930F4">
        <w:rPr>
          <w:rFonts w:ascii="Times New Roman" w:hAnsi="Times New Roman"/>
          <w:spacing w:val="-5"/>
          <w:sz w:val="28"/>
          <w:szCs w:val="28"/>
        </w:rPr>
        <w:t>Обман- 8 человека (11</w:t>
      </w:r>
      <w:r w:rsidR="00B652A4" w:rsidRPr="000930F4">
        <w:rPr>
          <w:rFonts w:ascii="Times New Roman" w:hAnsi="Times New Roman"/>
          <w:spacing w:val="-5"/>
          <w:sz w:val="28"/>
          <w:szCs w:val="28"/>
        </w:rPr>
        <w:t>%)</w:t>
      </w:r>
    </w:p>
    <w:p w:rsidR="00B652A4" w:rsidRPr="000930F4" w:rsidRDefault="000930F4" w:rsidP="002168BC">
      <w:pPr>
        <w:shd w:val="clear" w:color="auto" w:fill="FFFFFF"/>
        <w:spacing w:line="360" w:lineRule="auto"/>
        <w:ind w:left="22"/>
        <w:jc w:val="both"/>
        <w:rPr>
          <w:rFonts w:ascii="Times New Roman" w:hAnsi="Times New Roman"/>
          <w:sz w:val="28"/>
          <w:szCs w:val="28"/>
        </w:rPr>
      </w:pPr>
      <w:r w:rsidRPr="000930F4">
        <w:rPr>
          <w:rFonts w:ascii="Times New Roman" w:hAnsi="Times New Roman"/>
          <w:spacing w:val="-3"/>
          <w:sz w:val="28"/>
          <w:szCs w:val="28"/>
        </w:rPr>
        <w:t>Мошенничество- 10 человек (14</w:t>
      </w:r>
      <w:r w:rsidR="00B652A4" w:rsidRPr="000930F4">
        <w:rPr>
          <w:rFonts w:ascii="Times New Roman" w:hAnsi="Times New Roman"/>
          <w:spacing w:val="-3"/>
          <w:sz w:val="28"/>
          <w:szCs w:val="28"/>
        </w:rPr>
        <w:t>%)</w:t>
      </w:r>
    </w:p>
    <w:p w:rsidR="00B652A4" w:rsidRPr="000930F4" w:rsidRDefault="000930F4" w:rsidP="002168BC">
      <w:pPr>
        <w:shd w:val="clear" w:color="auto" w:fill="FFFFFF"/>
        <w:spacing w:line="360" w:lineRule="auto"/>
        <w:ind w:left="22"/>
        <w:jc w:val="both"/>
        <w:rPr>
          <w:rFonts w:ascii="Times New Roman" w:hAnsi="Times New Roman"/>
          <w:sz w:val="28"/>
          <w:szCs w:val="28"/>
        </w:rPr>
      </w:pPr>
      <w:r w:rsidRPr="000930F4">
        <w:rPr>
          <w:rFonts w:ascii="Times New Roman" w:hAnsi="Times New Roman"/>
          <w:spacing w:val="-3"/>
          <w:sz w:val="28"/>
          <w:szCs w:val="28"/>
        </w:rPr>
        <w:t>Нежелание решать вопросы сразу-7</w:t>
      </w:r>
      <w:r w:rsidR="00B652A4" w:rsidRPr="000930F4">
        <w:rPr>
          <w:rFonts w:ascii="Times New Roman" w:hAnsi="Times New Roman"/>
          <w:spacing w:val="-3"/>
          <w:sz w:val="28"/>
          <w:szCs w:val="28"/>
        </w:rPr>
        <w:t xml:space="preserve"> человек (1</w:t>
      </w:r>
      <w:r w:rsidRPr="000930F4">
        <w:rPr>
          <w:rFonts w:ascii="Times New Roman" w:hAnsi="Times New Roman"/>
          <w:spacing w:val="-3"/>
          <w:sz w:val="28"/>
          <w:szCs w:val="28"/>
        </w:rPr>
        <w:t>0</w:t>
      </w:r>
      <w:r w:rsidR="00B652A4" w:rsidRPr="000930F4">
        <w:rPr>
          <w:rFonts w:ascii="Times New Roman" w:hAnsi="Times New Roman"/>
          <w:spacing w:val="-3"/>
          <w:sz w:val="28"/>
          <w:szCs w:val="28"/>
        </w:rPr>
        <w:t>%)</w:t>
      </w:r>
    </w:p>
    <w:p w:rsidR="00B652A4" w:rsidRPr="000930F4" w:rsidRDefault="000930F4" w:rsidP="002168BC">
      <w:pPr>
        <w:shd w:val="clear" w:color="auto" w:fill="FFFFFF"/>
        <w:spacing w:before="4" w:line="360" w:lineRule="auto"/>
        <w:ind w:left="4"/>
        <w:jc w:val="both"/>
        <w:rPr>
          <w:rFonts w:ascii="Times New Roman" w:hAnsi="Times New Roman"/>
          <w:sz w:val="28"/>
          <w:szCs w:val="28"/>
        </w:rPr>
      </w:pPr>
      <w:r w:rsidRPr="000930F4">
        <w:rPr>
          <w:rFonts w:ascii="Times New Roman" w:hAnsi="Times New Roman"/>
          <w:spacing w:val="-2"/>
          <w:sz w:val="28"/>
          <w:szCs w:val="28"/>
        </w:rPr>
        <w:t>Только 2 человека (3</w:t>
      </w:r>
      <w:r w:rsidR="00B652A4" w:rsidRPr="000930F4">
        <w:rPr>
          <w:rFonts w:ascii="Times New Roman" w:hAnsi="Times New Roman"/>
          <w:spacing w:val="-2"/>
          <w:sz w:val="28"/>
          <w:szCs w:val="28"/>
        </w:rPr>
        <w:t>%) не смогли дать определение понятию «коррупция»</w:t>
      </w:r>
    </w:p>
    <w:p w:rsidR="00B652A4" w:rsidRPr="000930F4" w:rsidRDefault="000930F4" w:rsidP="002168BC">
      <w:pPr>
        <w:shd w:val="clear" w:color="auto" w:fill="FFFFFF"/>
        <w:spacing w:line="36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0930F4">
        <w:rPr>
          <w:rFonts w:ascii="Times New Roman" w:hAnsi="Times New Roman"/>
          <w:spacing w:val="-2"/>
          <w:sz w:val="28"/>
          <w:szCs w:val="28"/>
        </w:rPr>
        <w:t>72 родителя</w:t>
      </w:r>
      <w:r w:rsidR="00B652A4" w:rsidRPr="000930F4">
        <w:rPr>
          <w:rFonts w:ascii="Times New Roman" w:hAnsi="Times New Roman"/>
          <w:spacing w:val="-2"/>
          <w:sz w:val="28"/>
          <w:szCs w:val="28"/>
        </w:rPr>
        <w:t xml:space="preserve"> (100%) в ответе на второй вопрос о проявлении коррупции </w:t>
      </w:r>
      <w:proofErr w:type="gramStart"/>
      <w:r w:rsidR="00B652A4" w:rsidRPr="000930F4">
        <w:rPr>
          <w:rFonts w:ascii="Times New Roman" w:hAnsi="Times New Roman"/>
          <w:spacing w:val="-2"/>
          <w:sz w:val="28"/>
          <w:szCs w:val="28"/>
        </w:rPr>
        <w:t>в</w:t>
      </w:r>
      <w:proofErr w:type="gramEnd"/>
    </w:p>
    <w:p w:rsidR="00B652A4" w:rsidRPr="000930F4" w:rsidRDefault="00B652A4" w:rsidP="002168B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30F4">
        <w:rPr>
          <w:rFonts w:ascii="Times New Roman" w:hAnsi="Times New Roman"/>
          <w:spacing w:val="-1"/>
          <w:sz w:val="28"/>
          <w:szCs w:val="28"/>
        </w:rPr>
        <w:t xml:space="preserve">дошкольном </w:t>
      </w:r>
      <w:proofErr w:type="gramStart"/>
      <w:r w:rsidRPr="000930F4">
        <w:rPr>
          <w:rFonts w:ascii="Times New Roman" w:hAnsi="Times New Roman"/>
          <w:spacing w:val="-1"/>
          <w:sz w:val="28"/>
          <w:szCs w:val="28"/>
        </w:rPr>
        <w:t>учреждении</w:t>
      </w:r>
      <w:proofErr w:type="gramEnd"/>
      <w:r w:rsidRPr="000930F4">
        <w:rPr>
          <w:rFonts w:ascii="Times New Roman" w:hAnsi="Times New Roman"/>
          <w:spacing w:val="-1"/>
          <w:sz w:val="28"/>
          <w:szCs w:val="28"/>
        </w:rPr>
        <w:t xml:space="preserve"> указали, что не сталкивались с проявлениями</w:t>
      </w:r>
    </w:p>
    <w:p w:rsidR="00B652A4" w:rsidRPr="000930F4" w:rsidRDefault="00B652A4" w:rsidP="002168BC">
      <w:pPr>
        <w:shd w:val="clear" w:color="auto" w:fill="FFFFFF"/>
        <w:spacing w:line="360" w:lineRule="auto"/>
        <w:ind w:left="25"/>
        <w:jc w:val="both"/>
        <w:rPr>
          <w:rFonts w:ascii="Times New Roman" w:hAnsi="Times New Roman"/>
          <w:sz w:val="28"/>
          <w:szCs w:val="28"/>
        </w:rPr>
      </w:pPr>
      <w:r w:rsidRPr="000930F4">
        <w:rPr>
          <w:rFonts w:ascii="Times New Roman" w:hAnsi="Times New Roman"/>
          <w:spacing w:val="-1"/>
          <w:sz w:val="28"/>
          <w:szCs w:val="28"/>
        </w:rPr>
        <w:t xml:space="preserve">коррупции в детском саду даже при </w:t>
      </w:r>
      <w:proofErr w:type="gramStart"/>
      <w:r w:rsidRPr="000930F4">
        <w:rPr>
          <w:rFonts w:ascii="Times New Roman" w:hAnsi="Times New Roman"/>
          <w:spacing w:val="-1"/>
          <w:sz w:val="28"/>
          <w:szCs w:val="28"/>
        </w:rPr>
        <w:t>решении</w:t>
      </w:r>
      <w:proofErr w:type="gramEnd"/>
      <w:r w:rsidRPr="000930F4">
        <w:rPr>
          <w:rFonts w:ascii="Times New Roman" w:hAnsi="Times New Roman"/>
          <w:spacing w:val="-1"/>
          <w:sz w:val="28"/>
          <w:szCs w:val="28"/>
        </w:rPr>
        <w:t xml:space="preserve"> каких либо проблем.</w:t>
      </w:r>
    </w:p>
    <w:p w:rsidR="00B652A4" w:rsidRPr="00450215" w:rsidRDefault="000930F4" w:rsidP="002168BC">
      <w:pPr>
        <w:shd w:val="clear" w:color="auto" w:fill="FFFFFF"/>
        <w:spacing w:before="346" w:line="360" w:lineRule="auto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pacing w:val="-4"/>
          <w:sz w:val="28"/>
          <w:szCs w:val="28"/>
        </w:rPr>
        <w:t xml:space="preserve">     </w:t>
      </w:r>
      <w:r w:rsidR="00B652A4">
        <w:rPr>
          <w:rFonts w:ascii="Times New Roman" w:hAnsi="Times New Roman"/>
          <w:color w:val="212121"/>
          <w:spacing w:val="-4"/>
          <w:sz w:val="28"/>
          <w:szCs w:val="28"/>
        </w:rPr>
        <w:t xml:space="preserve">Таким образом,  был сделан вывод, что </w:t>
      </w:r>
      <w:r w:rsidR="00B652A4" w:rsidRPr="00450215">
        <w:rPr>
          <w:rFonts w:ascii="Times New Roman" w:hAnsi="Times New Roman"/>
          <w:color w:val="000000"/>
          <w:spacing w:val="-4"/>
          <w:sz w:val="28"/>
          <w:szCs w:val="28"/>
        </w:rPr>
        <w:t xml:space="preserve">родителей удовлетворяет работа ДОУ, качество предоставляемых </w:t>
      </w:r>
      <w:r w:rsidR="00B652A4" w:rsidRPr="00450215">
        <w:rPr>
          <w:rFonts w:ascii="Times New Roman" w:hAnsi="Times New Roman"/>
          <w:color w:val="000000"/>
          <w:spacing w:val="-2"/>
          <w:sz w:val="28"/>
          <w:szCs w:val="28"/>
        </w:rPr>
        <w:t xml:space="preserve">образовательных услуг. Коррупционные </w:t>
      </w:r>
      <w:r w:rsidR="00B652A4" w:rsidRPr="00450215">
        <w:rPr>
          <w:rFonts w:ascii="Times New Roman" w:hAnsi="Times New Roman"/>
          <w:color w:val="212121"/>
          <w:spacing w:val="-2"/>
          <w:sz w:val="28"/>
          <w:szCs w:val="28"/>
        </w:rPr>
        <w:t xml:space="preserve">и </w:t>
      </w:r>
      <w:r w:rsidR="00B652A4" w:rsidRPr="00450215">
        <w:rPr>
          <w:rFonts w:ascii="Times New Roman" w:hAnsi="Times New Roman"/>
          <w:color w:val="000000"/>
          <w:spacing w:val="-2"/>
          <w:sz w:val="28"/>
          <w:szCs w:val="28"/>
        </w:rPr>
        <w:t xml:space="preserve">экономические преступления в виде: нецелевого использования и хищения бюджетных средств, </w:t>
      </w:r>
      <w:r w:rsidR="00B652A4" w:rsidRPr="00450215">
        <w:rPr>
          <w:rFonts w:ascii="Times New Roman" w:hAnsi="Times New Roman"/>
          <w:color w:val="000000"/>
          <w:spacing w:val="-3"/>
          <w:sz w:val="28"/>
          <w:szCs w:val="28"/>
        </w:rPr>
        <w:t xml:space="preserve">злоупотребления и превышения должностных полномочий, мошенничества, </w:t>
      </w:r>
      <w:r w:rsidR="00B652A4" w:rsidRPr="00450215">
        <w:rPr>
          <w:rFonts w:ascii="Times New Roman" w:hAnsi="Times New Roman"/>
          <w:color w:val="000000"/>
          <w:spacing w:val="-2"/>
          <w:sz w:val="28"/>
          <w:szCs w:val="28"/>
        </w:rPr>
        <w:t xml:space="preserve">получения и дачи взятки, использование заведомо подложных документов </w:t>
      </w:r>
      <w:r w:rsidR="00B652A4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B652A4" w:rsidRPr="0045021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652A4" w:rsidRPr="00450215">
        <w:rPr>
          <w:rFonts w:ascii="Times New Roman" w:hAnsi="Times New Roman"/>
          <w:color w:val="000000"/>
          <w:spacing w:val="-4"/>
          <w:sz w:val="28"/>
          <w:szCs w:val="28"/>
        </w:rPr>
        <w:t>высшем образовании отсутствуют.</w:t>
      </w:r>
    </w:p>
    <w:p w:rsidR="00B652A4" w:rsidRDefault="00B652A4" w:rsidP="002168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Мониторинг процесса комплектования образовательного учреждения показал, что воспитанники зачисляются в детский сад на основании решения районной комиссии по приему и отчислению детей в МДОУ </w:t>
      </w:r>
      <w:r w:rsidR="000930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 w:rsidR="000930F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СК. Заведующим ДОУ председателю</w:t>
      </w:r>
      <w:r w:rsidR="000930F4">
        <w:rPr>
          <w:rFonts w:ascii="Times New Roman" w:hAnsi="Times New Roman"/>
          <w:sz w:val="28"/>
          <w:szCs w:val="28"/>
        </w:rPr>
        <w:t xml:space="preserve"> районной комиссии </w:t>
      </w:r>
      <w:proofErr w:type="spellStart"/>
      <w:r w:rsidR="000930F4">
        <w:rPr>
          <w:rFonts w:ascii="Times New Roman" w:hAnsi="Times New Roman"/>
          <w:sz w:val="28"/>
          <w:szCs w:val="28"/>
        </w:rPr>
        <w:t>Пахмутовой</w:t>
      </w:r>
      <w:proofErr w:type="spellEnd"/>
      <w:r w:rsidR="000930F4">
        <w:rPr>
          <w:rFonts w:ascii="Times New Roman" w:hAnsi="Times New Roman"/>
          <w:sz w:val="28"/>
          <w:szCs w:val="28"/>
        </w:rPr>
        <w:t xml:space="preserve"> Т.П.</w:t>
      </w:r>
      <w:r>
        <w:rPr>
          <w:rFonts w:ascii="Times New Roman" w:hAnsi="Times New Roman"/>
          <w:sz w:val="28"/>
          <w:szCs w:val="28"/>
        </w:rPr>
        <w:t xml:space="preserve"> своевременно предоставляется информация о наличии вакантных мест в дошкольном учреждении.</w:t>
      </w:r>
    </w:p>
    <w:p w:rsidR="00B652A4" w:rsidRDefault="00B652A4" w:rsidP="002168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Заведующим МДОУ обеспечено наличие и ведение журнала по контролю учета проверок юридического лица, проводимых органами государственного контроля (надзора), органами муниципального контроля.</w:t>
      </w:r>
    </w:p>
    <w:p w:rsidR="00B652A4" w:rsidRDefault="00B652A4" w:rsidP="002168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На сайте дошкольного учреждения размещен публичный доклад об образовательной и финансово-хозяйственной деятельн</w:t>
      </w:r>
      <w:r w:rsidR="000930F4">
        <w:rPr>
          <w:rFonts w:ascii="Times New Roman" w:hAnsi="Times New Roman"/>
          <w:sz w:val="28"/>
          <w:szCs w:val="28"/>
        </w:rPr>
        <w:t xml:space="preserve">ости. Завхозом ДОУ Решетовой С.Н. </w:t>
      </w:r>
      <w:r>
        <w:rPr>
          <w:rFonts w:ascii="Times New Roman" w:hAnsi="Times New Roman"/>
          <w:sz w:val="28"/>
          <w:szCs w:val="28"/>
        </w:rPr>
        <w:t xml:space="preserve"> оформлены договоры – аренды и дого</w:t>
      </w:r>
      <w:r w:rsidR="000930F4">
        <w:rPr>
          <w:rFonts w:ascii="Times New Roman" w:hAnsi="Times New Roman"/>
          <w:sz w:val="28"/>
          <w:szCs w:val="28"/>
        </w:rPr>
        <w:t>воры – пожертвования на вертикальные жалюзи, москитные сетки</w:t>
      </w:r>
      <w:r>
        <w:rPr>
          <w:rFonts w:ascii="Times New Roman" w:hAnsi="Times New Roman"/>
          <w:sz w:val="28"/>
          <w:szCs w:val="28"/>
        </w:rPr>
        <w:t xml:space="preserve">. Она ведет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своевременным заключением муниципальных контрактов и договоров.</w:t>
      </w:r>
    </w:p>
    <w:p w:rsidR="00B652A4" w:rsidRDefault="00B652A4" w:rsidP="002168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Распределение </w:t>
      </w:r>
      <w:proofErr w:type="gramStart"/>
      <w:r>
        <w:rPr>
          <w:rFonts w:ascii="Times New Roman" w:hAnsi="Times New Roman"/>
          <w:sz w:val="28"/>
          <w:szCs w:val="28"/>
        </w:rPr>
        <w:t>средств стимулирующей части фонда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экспертной комиссией.  Протоколы заседаний оформлены.</w:t>
      </w:r>
    </w:p>
    <w:p w:rsidR="00B652A4" w:rsidRDefault="00B652A4" w:rsidP="002168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Воспитатели получили антикоррупционное образование на курс</w:t>
      </w:r>
      <w:r w:rsidR="000930F4">
        <w:rPr>
          <w:rFonts w:ascii="Times New Roman" w:hAnsi="Times New Roman"/>
          <w:sz w:val="28"/>
          <w:szCs w:val="28"/>
        </w:rPr>
        <w:t>ах повышения квалификации в 2017-18</w:t>
      </w:r>
      <w:r>
        <w:rPr>
          <w:rFonts w:ascii="Times New Roman" w:hAnsi="Times New Roman"/>
          <w:sz w:val="28"/>
          <w:szCs w:val="28"/>
        </w:rPr>
        <w:t xml:space="preserve"> году в ГБОУ ДПО СКИРО ПК и </w:t>
      </w:r>
      <w:proofErr w:type="gramStart"/>
      <w:r>
        <w:rPr>
          <w:rFonts w:ascii="Times New Roman" w:hAnsi="Times New Roman"/>
          <w:sz w:val="28"/>
          <w:szCs w:val="28"/>
        </w:rPr>
        <w:t>ПРО</w:t>
      </w:r>
      <w:proofErr w:type="gramEnd"/>
      <w:r>
        <w:rPr>
          <w:rFonts w:ascii="Times New Roman" w:hAnsi="Times New Roman"/>
          <w:sz w:val="28"/>
          <w:szCs w:val="28"/>
        </w:rPr>
        <w:t>. Со всеми  сотрудниками проводятся просветительские встречи по соблюдению норм этики и морали при оказании услуг населению и  служебного поведения работников образовательного учреждения, по вопросам антикоррупционного законодательства.</w:t>
      </w:r>
    </w:p>
    <w:p w:rsidR="00B652A4" w:rsidRDefault="00B652A4" w:rsidP="002168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фойе учреждения для родителей  детского сада оформлен информационный стенд и ящик для обращения граждан по фактам коррупционной направленности. Обращений граждан по фактам коррупции не зафиксировано.</w:t>
      </w:r>
    </w:p>
    <w:p w:rsidR="00B652A4" w:rsidRDefault="00B652A4" w:rsidP="002168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Анализ выполнения мероприятий по противодействию коррупции показал, что не систематизирован опыт работы педагогов по противодействию коррупции, не организовано проведение 9 декабря Международного дня борьбы с коррупцией.</w:t>
      </w:r>
    </w:p>
    <w:p w:rsidR="00B652A4" w:rsidRDefault="00B652A4" w:rsidP="002168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652A4" w:rsidRPr="00BF2989" w:rsidRDefault="00B652A4" w:rsidP="002168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МДОУ «Детский сад № 7 «Огонек»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Красюкова</w:t>
      </w:r>
      <w:proofErr w:type="spellEnd"/>
    </w:p>
    <w:sectPr w:rsidR="00B652A4" w:rsidRPr="00BF2989" w:rsidSect="0057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989"/>
    <w:rsid w:val="00074474"/>
    <w:rsid w:val="000930F4"/>
    <w:rsid w:val="000F2054"/>
    <w:rsid w:val="002168BC"/>
    <w:rsid w:val="00374910"/>
    <w:rsid w:val="00450215"/>
    <w:rsid w:val="00575AA5"/>
    <w:rsid w:val="005A4DE5"/>
    <w:rsid w:val="00602EEA"/>
    <w:rsid w:val="00690016"/>
    <w:rsid w:val="0070428C"/>
    <w:rsid w:val="00705D36"/>
    <w:rsid w:val="007611D0"/>
    <w:rsid w:val="007D5190"/>
    <w:rsid w:val="00846EEC"/>
    <w:rsid w:val="00A2598C"/>
    <w:rsid w:val="00A464D9"/>
    <w:rsid w:val="00B41E4F"/>
    <w:rsid w:val="00B652A4"/>
    <w:rsid w:val="00BF2989"/>
    <w:rsid w:val="00E25054"/>
    <w:rsid w:val="00EA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dcterms:created xsi:type="dcterms:W3CDTF">2016-10-16T09:13:00Z</dcterms:created>
  <dcterms:modified xsi:type="dcterms:W3CDTF">2018-08-30T07:17:00Z</dcterms:modified>
</cp:coreProperties>
</file>