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B8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user\Мои документы\Мои рису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Мои документы\Мои рисунки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8E" w:rsidRDefault="00902B8E" w:rsidP="00902B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B8E" w:rsidRDefault="00902B8E" w:rsidP="00902B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B8E" w:rsidRDefault="00902B8E" w:rsidP="00902B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B8E" w:rsidRDefault="00902B8E" w:rsidP="00902B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B8E" w:rsidRPr="00902B8E" w:rsidRDefault="00902B8E" w:rsidP="00902B8E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902B8E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902B8E">
        <w:rPr>
          <w:rStyle w:val="s2"/>
          <w:rFonts w:ascii="Times New Roman" w:hAnsi="Times New Roman" w:cs="Times New Roman"/>
          <w:sz w:val="28"/>
          <w:szCs w:val="28"/>
        </w:rPr>
        <w:t>Организация и определение  направлений образовательной деятельности</w:t>
      </w:r>
      <w:r w:rsidRPr="00902B8E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902B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2B8E">
        <w:rPr>
          <w:rFonts w:ascii="Times New Roman" w:hAnsi="Times New Roman" w:cs="Times New Roman"/>
          <w:sz w:val="28"/>
          <w:szCs w:val="28"/>
        </w:rPr>
        <w:t>.</w:t>
      </w:r>
    </w:p>
    <w:p w:rsidR="00902B8E" w:rsidRPr="00902B8E" w:rsidRDefault="00902B8E" w:rsidP="00902B8E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902B8E">
        <w:rPr>
          <w:rFonts w:ascii="Times New Roman" w:hAnsi="Times New Roman" w:cs="Times New Roman"/>
          <w:sz w:val="28"/>
          <w:szCs w:val="28"/>
        </w:rPr>
        <w:t xml:space="preserve">2.3. </w:t>
      </w:r>
      <w:r w:rsidRPr="00902B8E">
        <w:rPr>
          <w:rStyle w:val="s2"/>
          <w:rFonts w:ascii="Times New Roman" w:hAnsi="Times New Roman" w:cs="Times New Roman"/>
          <w:sz w:val="28"/>
          <w:szCs w:val="28"/>
        </w:rPr>
        <w:t>Ознакомление  с достижениями  педагогической науки и передовым педагогическим  опытом и внедрение  их в практическую деятельность</w:t>
      </w:r>
      <w:r w:rsidRPr="00902B8E">
        <w:rPr>
          <w:rFonts w:ascii="Times New Roman" w:hAnsi="Times New Roman" w:cs="Times New Roman"/>
          <w:sz w:val="28"/>
          <w:szCs w:val="28"/>
        </w:rPr>
        <w:t>.</w:t>
      </w:r>
    </w:p>
    <w:p w:rsidR="00902B8E" w:rsidRPr="00902B8E" w:rsidRDefault="00902B8E" w:rsidP="00902B8E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902B8E">
        <w:rPr>
          <w:rFonts w:ascii="Times New Roman" w:hAnsi="Times New Roman" w:cs="Times New Roman"/>
          <w:sz w:val="28"/>
          <w:szCs w:val="28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902B8E" w:rsidRPr="001F7C16" w:rsidRDefault="00902B8E" w:rsidP="00902B8E">
      <w:pPr>
        <w:ind w:firstLine="426"/>
        <w:jc w:val="both"/>
        <w:rPr>
          <w:sz w:val="16"/>
          <w:szCs w:val="16"/>
        </w:rPr>
      </w:pPr>
    </w:p>
    <w:p w:rsidR="00902B8E" w:rsidRPr="00B0289A" w:rsidRDefault="00902B8E" w:rsidP="00902B8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289A">
        <w:rPr>
          <w:rStyle w:val="c9"/>
          <w:b/>
          <w:bCs/>
          <w:color w:val="000000"/>
          <w:sz w:val="28"/>
          <w:szCs w:val="28"/>
        </w:rPr>
        <w:t>3. Компетенция Педагогического совета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3.1. Принятие локальных нормативных актов, содержащие нормы, регулирующие образовательные отношения.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3.3. Обсуждение и принятие годового плана работы, календарного учебного графика, Образовательной п</w:t>
      </w:r>
      <w:r>
        <w:rPr>
          <w:rStyle w:val="c1"/>
          <w:color w:val="000000"/>
          <w:sz w:val="28"/>
          <w:szCs w:val="28"/>
        </w:rPr>
        <w:t xml:space="preserve">рограммы Учреждения, Программы </w:t>
      </w:r>
      <w:r w:rsidRPr="00B0289A">
        <w:rPr>
          <w:rStyle w:val="c1"/>
          <w:color w:val="000000"/>
          <w:sz w:val="28"/>
          <w:szCs w:val="28"/>
        </w:rPr>
        <w:t>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3.4. Рассмотрение вопросов организации дополнительных образовате</w:t>
      </w:r>
      <w:r>
        <w:rPr>
          <w:rStyle w:val="c1"/>
          <w:color w:val="000000"/>
          <w:sz w:val="28"/>
          <w:szCs w:val="28"/>
        </w:rPr>
        <w:t>льных услуг в рамках образовательной программы</w:t>
      </w:r>
      <w:r w:rsidRPr="00B0289A">
        <w:rPr>
          <w:rStyle w:val="c1"/>
          <w:color w:val="000000"/>
          <w:sz w:val="28"/>
          <w:szCs w:val="28"/>
        </w:rPr>
        <w:t>.</w:t>
      </w:r>
    </w:p>
    <w:p w:rsidR="00902B8E" w:rsidRPr="00B0289A" w:rsidRDefault="00902B8E" w:rsidP="00902B8E">
      <w:pPr>
        <w:pStyle w:val="c2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 xml:space="preserve">3.5. Обсуждение и принятие плана работы по аттестации на учебный год. 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3.7. Подведение итогов  деятельности за учебный год.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3.9. Заслушивание отчетов по результатам проверок по вопросам образования и оздоровления воспитанников (состо</w:t>
      </w:r>
      <w:r>
        <w:rPr>
          <w:rStyle w:val="c1"/>
          <w:color w:val="000000"/>
          <w:sz w:val="28"/>
          <w:szCs w:val="28"/>
        </w:rPr>
        <w:t xml:space="preserve">яние образовательного процесса, соблюдение </w:t>
      </w:r>
      <w:r w:rsidRPr="00B0289A">
        <w:rPr>
          <w:rStyle w:val="c1"/>
          <w:color w:val="000000"/>
          <w:sz w:val="28"/>
          <w:szCs w:val="28"/>
        </w:rPr>
        <w:t>санитарно-гигиенического режима, охрана труда и т.д.).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 xml:space="preserve">3.10. Заслушивание публичных докладов (по </w:t>
      </w:r>
      <w:r>
        <w:rPr>
          <w:rStyle w:val="c1"/>
          <w:color w:val="000000"/>
          <w:sz w:val="28"/>
          <w:szCs w:val="28"/>
        </w:rPr>
        <w:t xml:space="preserve">результатам </w:t>
      </w:r>
      <w:proofErr w:type="spellStart"/>
      <w:r>
        <w:rPr>
          <w:rStyle w:val="c1"/>
          <w:color w:val="000000"/>
          <w:sz w:val="28"/>
          <w:szCs w:val="28"/>
        </w:rPr>
        <w:t>самообследования</w:t>
      </w:r>
      <w:proofErr w:type="spellEnd"/>
      <w:r>
        <w:rPr>
          <w:rStyle w:val="c1"/>
          <w:color w:val="000000"/>
          <w:sz w:val="28"/>
          <w:szCs w:val="28"/>
        </w:rPr>
        <w:t xml:space="preserve">) </w:t>
      </w:r>
      <w:r w:rsidRPr="00B0289A">
        <w:rPr>
          <w:rStyle w:val="c1"/>
          <w:color w:val="000000"/>
          <w:sz w:val="28"/>
          <w:szCs w:val="28"/>
        </w:rPr>
        <w:t>заведующего Учреждением.</w:t>
      </w:r>
    </w:p>
    <w:p w:rsidR="00902B8E" w:rsidRPr="00B0289A" w:rsidRDefault="00902B8E" w:rsidP="00902B8E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1"/>
          <w:color w:val="000000"/>
          <w:sz w:val="28"/>
          <w:szCs w:val="28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902B8E" w:rsidRPr="00B0289A" w:rsidRDefault="00902B8E" w:rsidP="00902B8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289A">
        <w:rPr>
          <w:rStyle w:val="c9"/>
          <w:b/>
          <w:bCs/>
          <w:color w:val="000000"/>
          <w:sz w:val="28"/>
          <w:szCs w:val="28"/>
        </w:rPr>
        <w:t>4. Права Педагогического совета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4.1. Педагогический совет имеет право: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уча</w:t>
      </w:r>
      <w:r>
        <w:rPr>
          <w:rStyle w:val="c3"/>
          <w:color w:val="000000"/>
          <w:sz w:val="28"/>
          <w:szCs w:val="28"/>
        </w:rPr>
        <w:t>ствовать в управлении Учреждением</w:t>
      </w:r>
      <w:r w:rsidRPr="00B0289A">
        <w:rPr>
          <w:rStyle w:val="c3"/>
          <w:color w:val="000000"/>
          <w:sz w:val="28"/>
          <w:szCs w:val="28"/>
        </w:rPr>
        <w:t>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4.2. Каждый член Педагогического совета имеет право: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 xml:space="preserve">- потребовать обсуждения Педагогическим советом любого вопроса, касающегося педагогической деятельности Учреждения, если его </w:t>
      </w:r>
      <w:r w:rsidRPr="00B0289A">
        <w:rPr>
          <w:rStyle w:val="c3"/>
          <w:color w:val="000000"/>
          <w:sz w:val="28"/>
          <w:szCs w:val="28"/>
        </w:rPr>
        <w:lastRenderedPageBreak/>
        <w:t>предложение поддержит не менее одной трети членов Педагогического совета;</w:t>
      </w:r>
    </w:p>
    <w:p w:rsidR="00902B8E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16"/>
          <w:szCs w:val="16"/>
        </w:rPr>
      </w:pPr>
      <w:r w:rsidRPr="00B0289A">
        <w:rPr>
          <w:rStyle w:val="c3"/>
          <w:color w:val="000000"/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02B8E" w:rsidRPr="00081B0C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6"/>
          <w:szCs w:val="16"/>
        </w:rPr>
      </w:pPr>
    </w:p>
    <w:p w:rsidR="00902B8E" w:rsidRPr="00B0289A" w:rsidRDefault="00902B8E" w:rsidP="00902B8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289A">
        <w:rPr>
          <w:rStyle w:val="c9"/>
          <w:b/>
          <w:bCs/>
          <w:color w:val="000000"/>
          <w:sz w:val="28"/>
          <w:szCs w:val="28"/>
        </w:rPr>
        <w:t>5. Порядок работы Педагогического совета</w:t>
      </w:r>
      <w:r>
        <w:rPr>
          <w:rStyle w:val="c9"/>
          <w:b/>
          <w:bCs/>
          <w:color w:val="000000"/>
          <w:sz w:val="28"/>
          <w:szCs w:val="28"/>
        </w:rPr>
        <w:t>.</w:t>
      </w:r>
    </w:p>
    <w:p w:rsidR="00902B8E" w:rsidRPr="00B0289A" w:rsidRDefault="00902B8E" w:rsidP="00902B8E">
      <w:pPr>
        <w:pStyle w:val="c2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5.1.В </w:t>
      </w:r>
      <w:r w:rsidRPr="00B0289A">
        <w:rPr>
          <w:rStyle w:val="c3"/>
          <w:color w:val="000000"/>
          <w:sz w:val="28"/>
          <w:szCs w:val="28"/>
        </w:rPr>
        <w:t>Педагогический совет вход</w:t>
      </w:r>
      <w:r>
        <w:rPr>
          <w:rStyle w:val="c3"/>
          <w:color w:val="000000"/>
          <w:sz w:val="28"/>
          <w:szCs w:val="28"/>
        </w:rPr>
        <w:t xml:space="preserve">ят все педагогические работники </w:t>
      </w:r>
      <w:r w:rsidRPr="00B0289A">
        <w:rPr>
          <w:rStyle w:val="c3"/>
          <w:color w:val="000000"/>
          <w:sz w:val="28"/>
          <w:szCs w:val="28"/>
        </w:rPr>
        <w:t>Учреждения.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 xml:space="preserve">5.2. На заседании Педагогического совета могут быть </w:t>
      </w:r>
      <w:proofErr w:type="gramStart"/>
      <w:r w:rsidRPr="00B0289A">
        <w:rPr>
          <w:rStyle w:val="c3"/>
          <w:color w:val="000000"/>
          <w:sz w:val="28"/>
          <w:szCs w:val="28"/>
        </w:rPr>
        <w:t>приглашены</w:t>
      </w:r>
      <w:proofErr w:type="gramEnd"/>
      <w:r w:rsidRPr="00B0289A">
        <w:rPr>
          <w:rStyle w:val="c3"/>
          <w:color w:val="000000"/>
          <w:sz w:val="28"/>
          <w:szCs w:val="28"/>
        </w:rPr>
        <w:t>: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 представители Учредителя (специалисты управления образования);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медицинский персонал;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представители Родительского комитета групп;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представители общественных организаций;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 другие работники Учреждения.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 xml:space="preserve">5.3. </w:t>
      </w:r>
      <w:r w:rsidRPr="00B0289A">
        <w:rPr>
          <w:sz w:val="28"/>
          <w:szCs w:val="28"/>
        </w:rPr>
        <w:t xml:space="preserve">Педагогический   совет избирает из своего состава  председателя и секретаря сроком на один год  на первом заседании Педагогического совета нового учебного года. 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5.4. К компетенции Председателя Педагогического  совета относится: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определение повестки дня Педагогического совета;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организация и контроль выполнения решений Педагогического совета.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5.5</w:t>
      </w:r>
      <w:r w:rsidRPr="00B0289A">
        <w:rPr>
          <w:rStyle w:val="c3"/>
          <w:color w:val="000000"/>
          <w:sz w:val="28"/>
          <w:szCs w:val="28"/>
        </w:rPr>
        <w:t>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5.6</w:t>
      </w:r>
      <w:r w:rsidRPr="00B0289A">
        <w:rPr>
          <w:rStyle w:val="c3"/>
          <w:color w:val="000000"/>
          <w:sz w:val="28"/>
          <w:szCs w:val="28"/>
        </w:rPr>
        <w:t>. Педагогический совет созывается  не реже одного раза в квартал в соответствии с планом работы Учреждения на учебный год.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5.7</w:t>
      </w:r>
      <w:r w:rsidRPr="00B0289A">
        <w:rPr>
          <w:rStyle w:val="c3"/>
          <w:color w:val="000000"/>
          <w:sz w:val="28"/>
          <w:szCs w:val="28"/>
        </w:rPr>
        <w:t>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902B8E" w:rsidRDefault="00902B8E" w:rsidP="00902B8E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16"/>
          <w:szCs w:val="16"/>
        </w:rPr>
      </w:pPr>
      <w:r>
        <w:rPr>
          <w:rStyle w:val="c1"/>
          <w:color w:val="000000"/>
          <w:sz w:val="28"/>
          <w:szCs w:val="28"/>
        </w:rPr>
        <w:t>5.8</w:t>
      </w:r>
      <w:r w:rsidRPr="00B0289A">
        <w:rPr>
          <w:rStyle w:val="c1"/>
          <w:color w:val="000000"/>
          <w:sz w:val="28"/>
          <w:szCs w:val="28"/>
        </w:rPr>
        <w:t>. Решения Педагогического совета реализуются распоряжениями заведующего Учреждением.</w:t>
      </w:r>
    </w:p>
    <w:p w:rsidR="00902B8E" w:rsidRPr="00081B0C" w:rsidRDefault="00902B8E" w:rsidP="00902B8E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6"/>
          <w:szCs w:val="16"/>
        </w:rPr>
      </w:pPr>
    </w:p>
    <w:p w:rsidR="00902B8E" w:rsidRPr="00B0289A" w:rsidRDefault="00902B8E" w:rsidP="00902B8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289A">
        <w:rPr>
          <w:rStyle w:val="c9"/>
          <w:b/>
          <w:bCs/>
          <w:color w:val="000000"/>
          <w:sz w:val="28"/>
          <w:szCs w:val="28"/>
        </w:rPr>
        <w:t>6. Ответственность Педагогического совета</w:t>
      </w:r>
      <w:r>
        <w:rPr>
          <w:rStyle w:val="c9"/>
          <w:b/>
          <w:bCs/>
          <w:color w:val="000000"/>
          <w:sz w:val="28"/>
          <w:szCs w:val="28"/>
        </w:rPr>
        <w:t>.</w:t>
      </w:r>
    </w:p>
    <w:p w:rsidR="00902B8E" w:rsidRPr="00B0289A" w:rsidRDefault="00902B8E" w:rsidP="00902B8E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6.1. Педагогический совет несет ответственность:</w:t>
      </w:r>
    </w:p>
    <w:p w:rsidR="00902B8E" w:rsidRDefault="00902B8E" w:rsidP="00902B8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 xml:space="preserve">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02B8E" w:rsidRPr="00B0289A" w:rsidRDefault="00902B8E" w:rsidP="00902B8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 xml:space="preserve"> - за соответствие принимаемых решений законодательству РФ, нормативно – правовым актам.</w:t>
      </w:r>
    </w:p>
    <w:p w:rsidR="00902B8E" w:rsidRPr="00B0289A" w:rsidRDefault="00902B8E" w:rsidP="00902B8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289A">
        <w:rPr>
          <w:rStyle w:val="c9"/>
          <w:b/>
          <w:bCs/>
          <w:color w:val="000000"/>
          <w:sz w:val="28"/>
          <w:szCs w:val="28"/>
        </w:rPr>
        <w:t>7. Делопроизводство</w:t>
      </w:r>
      <w:r>
        <w:rPr>
          <w:rStyle w:val="c9"/>
          <w:b/>
          <w:bCs/>
          <w:color w:val="000000"/>
          <w:sz w:val="28"/>
          <w:szCs w:val="28"/>
        </w:rPr>
        <w:t>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7.1. Заседания Педагогического совета оформляются протокольно.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lastRenderedPageBreak/>
        <w:t>7.2. В протоколе фиксируется: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дата проведения заседания;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количественное присутствие педагогических  работников;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приглашенные (ФИО, должность);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повестка дня;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предложения, рекомендации и замечания педагогических  работников и приглашенных лиц;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решения Педагогического совета;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- определяются сроки и ответственные за выполнение принятых решений.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7.4. Протоколы подписываются председателем и секретарем Педагогического совета.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7.5. Нумерация протоколов ведется от начала учебного года. Протокол нумеруется постранично, прошнуровывается, скрепляется подписью заведующего и печатью Учреждения.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7.6. Прошитые протоколы Педагогического совета   хранятся в делах Учреждения 3 года.</w:t>
      </w:r>
    </w:p>
    <w:p w:rsidR="00902B8E" w:rsidRPr="00B0289A" w:rsidRDefault="00902B8E" w:rsidP="00902B8E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89A">
        <w:rPr>
          <w:rStyle w:val="c3"/>
          <w:color w:val="000000"/>
          <w:sz w:val="28"/>
          <w:szCs w:val="28"/>
        </w:rPr>
        <w:t>7.7.  Протоколы  Педагогического совета включаются в номенклатуру дел Учреждения.</w:t>
      </w:r>
    </w:p>
    <w:p w:rsidR="00902B8E" w:rsidRDefault="00902B8E" w:rsidP="00902B8E"/>
    <w:p w:rsidR="00902B8E" w:rsidRPr="00902B8E" w:rsidRDefault="00902B8E" w:rsidP="00902B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2B8E" w:rsidRPr="0090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B8E"/>
    <w:rsid w:val="0090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2B8E"/>
    <w:pPr>
      <w:spacing w:after="0" w:line="240" w:lineRule="auto"/>
    </w:pPr>
  </w:style>
  <w:style w:type="paragraph" w:customStyle="1" w:styleId="c15">
    <w:name w:val="c15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902B8E"/>
  </w:style>
  <w:style w:type="paragraph" w:customStyle="1" w:styleId="c7">
    <w:name w:val="c7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02B8E"/>
  </w:style>
  <w:style w:type="paragraph" w:customStyle="1" w:styleId="c17">
    <w:name w:val="c17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902B8E"/>
  </w:style>
  <w:style w:type="paragraph" w:customStyle="1" w:styleId="c24">
    <w:name w:val="c24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90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4977</Characters>
  <Application>Microsoft Office Word</Application>
  <DocSecurity>0</DocSecurity>
  <Lines>41</Lines>
  <Paragraphs>11</Paragraphs>
  <ScaleCrop>false</ScaleCrop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2019-04-04T16:36:00Z</dcterms:created>
  <dcterms:modified xsi:type="dcterms:W3CDTF">2019-04-04T16:38:00Z</dcterms:modified>
</cp:coreProperties>
</file>