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8405414"/>
            <wp:effectExtent l="19050" t="0" r="3175" b="0"/>
            <wp:docPr id="2" name="Рисунок 2" descr="C:\Users\Огонёк\Pictures\2020-03-1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ёк\Pictures\2020-03-1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управления образования администрации СГО и количества вакантных мест, Комиссия по комплектованию Учреждений формирует списочный состав группы на новый учебный год.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2.2. Информация доводится до родителей (законных представителей</w:t>
      </w:r>
      <w:proofErr w:type="gramStart"/>
      <w:r w:rsidRPr="000756CC">
        <w:rPr>
          <w:rFonts w:ascii="Times New Roman" w:hAnsi="Times New Roman" w:cs="Times New Roman"/>
          <w:color w:val="000000"/>
          <w:sz w:val="28"/>
          <w:szCs w:val="28"/>
        </w:rPr>
        <w:t>)в</w:t>
      </w:r>
      <w:proofErr w:type="gramEnd"/>
      <w:r w:rsidRPr="000756CC">
        <w:rPr>
          <w:rFonts w:ascii="Times New Roman" w:hAnsi="Times New Roman" w:cs="Times New Roman"/>
          <w:color w:val="000000"/>
          <w:sz w:val="28"/>
          <w:szCs w:val="28"/>
        </w:rPr>
        <w:t>оспитанников.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56CC">
        <w:rPr>
          <w:rFonts w:ascii="Times New Roman" w:hAnsi="Times New Roman" w:cs="Times New Roman"/>
          <w:sz w:val="28"/>
          <w:szCs w:val="28"/>
        </w:rPr>
        <w:t xml:space="preserve">2.3. В целях предупреждения </w:t>
      </w:r>
      <w:proofErr w:type="spellStart"/>
      <w:r w:rsidRPr="000756CC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0756CC">
        <w:rPr>
          <w:rFonts w:ascii="Times New Roman" w:hAnsi="Times New Roman" w:cs="Times New Roman"/>
          <w:sz w:val="28"/>
          <w:szCs w:val="28"/>
        </w:rPr>
        <w:t xml:space="preserve"> детей при приеме воспитанников в МДОУ: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56CC">
        <w:rPr>
          <w:rFonts w:ascii="Times New Roman" w:hAnsi="Times New Roman" w:cs="Times New Roman"/>
          <w:sz w:val="28"/>
          <w:szCs w:val="28"/>
        </w:rPr>
        <w:t>2.3.1. Заведующий МДОУ: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sz w:val="28"/>
          <w:szCs w:val="28"/>
        </w:rPr>
        <w:t xml:space="preserve">- </w:t>
      </w:r>
      <w:r w:rsidRPr="000756CC">
        <w:rPr>
          <w:rFonts w:ascii="Times New Roman" w:hAnsi="Times New Roman" w:cs="Times New Roman"/>
          <w:color w:val="000000"/>
          <w:sz w:val="28"/>
          <w:szCs w:val="28"/>
        </w:rPr>
        <w:t>составляется подвижный график поступления детей в МДОУ с учетом пожелания родителе</w:t>
      </w:r>
      <w:proofErr w:type="gramStart"/>
      <w:r w:rsidRPr="000756CC">
        <w:rPr>
          <w:rFonts w:ascii="Times New Roman" w:hAnsi="Times New Roman" w:cs="Times New Roman"/>
          <w:color w:val="000000"/>
          <w:sz w:val="28"/>
          <w:szCs w:val="28"/>
        </w:rPr>
        <w:t>й(</w:t>
      </w:r>
      <w:proofErr w:type="gramEnd"/>
      <w:r w:rsidRPr="000756CC">
        <w:rPr>
          <w:rFonts w:ascii="Times New Roman" w:hAnsi="Times New Roman" w:cs="Times New Roman"/>
          <w:color w:val="000000"/>
          <w:sz w:val="28"/>
          <w:szCs w:val="28"/>
        </w:rPr>
        <w:t>законных представителей)(2-3 ребенка в неделю), предусматривающий неполное пребывание ребенка в группе на период адаптации;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- перед поступлением детей в МДОУ проводит общее родительское собрание, на котором родителям (законным представителям) дается полная информация о порядке приема детей в МДОУ, адаптационном режиме, освещаются возрастные характеристики детей;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- осуществляет руководство и контроль организации адаптационного периода пребывания воспитанников в МДОУ;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756CC">
        <w:rPr>
          <w:rFonts w:ascii="Times New Roman" w:hAnsi="Times New Roman" w:cs="Times New Roman"/>
          <w:color w:val="000000"/>
          <w:sz w:val="28"/>
          <w:szCs w:val="28"/>
        </w:rPr>
        <w:t>- определяет возможность пребывания родителя (законного представителя) вместе с ребенком в группе в адаптационным период;</w:t>
      </w:r>
      <w:proofErr w:type="gramEnd"/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- организует медико-педагогическое совещание по результатам адаптации;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- рассматривает возникшие споры </w:t>
      </w:r>
      <w:proofErr w:type="gramStart"/>
      <w:r w:rsidRPr="000756CC">
        <w:rPr>
          <w:rFonts w:ascii="Times New Roman" w:hAnsi="Times New Roman" w:cs="Times New Roman"/>
          <w:color w:val="000000"/>
          <w:sz w:val="28"/>
          <w:szCs w:val="28"/>
        </w:rPr>
        <w:t>между участниками образовательных отношений на основании Положения о комиссии по урегулированию споров между участниками</w:t>
      </w:r>
      <w:proofErr w:type="gramEnd"/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образовательных отношений МДОУ «Детский сад № 7 «Огонек» и их исполнения в установленном порядке.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56CC">
        <w:rPr>
          <w:rFonts w:ascii="Times New Roman" w:hAnsi="Times New Roman" w:cs="Times New Roman"/>
          <w:sz w:val="28"/>
          <w:szCs w:val="28"/>
        </w:rPr>
        <w:t>2.3.2. Воспитатель: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sz w:val="28"/>
          <w:szCs w:val="28"/>
        </w:rPr>
        <w:t xml:space="preserve">- организует </w:t>
      </w:r>
      <w:r w:rsidRPr="000756CC">
        <w:rPr>
          <w:rFonts w:ascii="Times New Roman" w:hAnsi="Times New Roman" w:cs="Times New Roman"/>
          <w:color w:val="000000"/>
          <w:sz w:val="28"/>
          <w:szCs w:val="28"/>
        </w:rPr>
        <w:t>просветительскую работу с родителями «Пути успешной адаптации»;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- наблюдает за психологическим и эмоциональным состоянием ребёнка в адаптационный период;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- перед поступлением ребёнка в МДОУ проводит (беседы направленные на знакомство с индивидуальными особенностями ребёнка и семейной методологией по воспитанию культурно-гигиенических навыков, анкетирование, составление индивидуального режима ребёнка, учёт индивидуальных запросов родителей в отношении ребёнка);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- реализует индивидуальный подход к ребёнку, с учётом его актуальных потребностей, уровня психофизического развития;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 - использует </w:t>
      </w:r>
      <w:proofErr w:type="spellStart"/>
      <w:r w:rsidRPr="000756CC">
        <w:rPr>
          <w:rFonts w:ascii="Times New Roman" w:hAnsi="Times New Roman" w:cs="Times New Roman"/>
          <w:color w:val="000000"/>
          <w:sz w:val="28"/>
          <w:szCs w:val="28"/>
        </w:rPr>
        <w:t>психосберегающие</w:t>
      </w:r>
      <w:proofErr w:type="spellEnd"/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 (сон с любимой игрушкой, сюрпризные звуковые игрушки, присутствие мамы первый день в детском саду и др.); 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- организует социально-эмоциональные игры с музыкальным сопровождением: хороводы, элементы танцевальных движений, песенки с имитированием движений;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- организует благоприятную развивающую среду, обеспечивающую реализацию потребностей ребёнка в разных видах деятельности;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56CC">
        <w:rPr>
          <w:rFonts w:ascii="Times New Roman" w:hAnsi="Times New Roman" w:cs="Times New Roman"/>
          <w:sz w:val="28"/>
          <w:szCs w:val="28"/>
        </w:rPr>
        <w:t>2.3.3.Старший воспитатель: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756CC">
        <w:rPr>
          <w:rFonts w:ascii="Times New Roman" w:hAnsi="Times New Roman" w:cs="Times New Roman"/>
          <w:sz w:val="28"/>
          <w:szCs w:val="28"/>
        </w:rPr>
        <w:t xml:space="preserve">- </w:t>
      </w:r>
      <w:r w:rsidRPr="000756CC">
        <w:rPr>
          <w:rFonts w:ascii="Times New Roman" w:hAnsi="Times New Roman" w:cs="Times New Roman"/>
          <w:color w:val="000000"/>
          <w:sz w:val="28"/>
          <w:szCs w:val="28"/>
        </w:rPr>
        <w:t>координирует деятельность воспитателей по обеспечению оптимального адаптационного режима пребывания воспитанников;</w:t>
      </w:r>
    </w:p>
    <w:p w:rsidR="000756CC" w:rsidRPr="000756CC" w:rsidRDefault="000756CC" w:rsidP="000756CC">
      <w:pPr>
        <w:spacing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- разрабатывает рекомендации для воспитателей по организации адаптационного периода;</w:t>
      </w:r>
      <w:r w:rsidRPr="000756CC">
        <w:rPr>
          <w:rFonts w:ascii="Times New Roman" w:hAnsi="Times New Roman" w:cs="Times New Roman"/>
          <w:color w:val="000000"/>
          <w:sz w:val="28"/>
          <w:szCs w:val="28"/>
        </w:rPr>
        <w:br/>
        <w:t>- оказывает помощь в организации благоприятной развивающей среды и создании положительного психологического климата в группе;</w:t>
      </w:r>
      <w:r w:rsidRPr="000756CC">
        <w:rPr>
          <w:rFonts w:ascii="Times New Roman" w:hAnsi="Times New Roman" w:cs="Times New Roman"/>
          <w:color w:val="000000"/>
          <w:sz w:val="28"/>
          <w:szCs w:val="28"/>
        </w:rPr>
        <w:br/>
        <w:t>- составляет индивидуальный режим адаптационного периода для каждого ребенка.</w:t>
      </w:r>
    </w:p>
    <w:p w:rsidR="000756CC" w:rsidRPr="000756CC" w:rsidRDefault="000756CC" w:rsidP="000756CC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0756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Права и обязанности участников процесса адаптации.</w:t>
      </w:r>
    </w:p>
    <w:p w:rsidR="000756CC" w:rsidRPr="000756CC" w:rsidRDefault="000756CC" w:rsidP="000756CC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3.1. Участниками образовательного процесса и процесса адаптации ребёнка в МДОУ являются воспитанники, родители (законные представители), заведующий МДОУ, старший воспитатель, медсестра, воспитатели  МДОУ.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3.2. Права, социальные гарантии каждого ребёнка группы по адаптации определяются законодательством Российской Федерации, Уставом МДОУ, </w:t>
      </w:r>
      <w:r w:rsidRPr="000756CC">
        <w:rPr>
          <w:rFonts w:ascii="Times New Roman" w:hAnsi="Times New Roman" w:cs="Times New Roman"/>
          <w:bCs/>
          <w:sz w:val="28"/>
          <w:szCs w:val="28"/>
        </w:rPr>
        <w:t xml:space="preserve">Договором об образовании по образовательным программам дошкольного образования между Муниципальным дошкольным образовательным учреждением «Детский сад  № 7 «Огонек» </w:t>
      </w:r>
      <w:proofErr w:type="gramStart"/>
      <w:r w:rsidRPr="000756CC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0756CC">
        <w:rPr>
          <w:rFonts w:ascii="Times New Roman" w:hAnsi="Times New Roman" w:cs="Times New Roman"/>
          <w:bCs/>
          <w:sz w:val="28"/>
          <w:szCs w:val="28"/>
        </w:rPr>
        <w:t>. Зеленокумска Советского района» и родителями (законными представителями) обучающегося.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3.3. Права и обязанности родителей (законных представителей) определяются законодательством Российской Федерации, Уставом МДОУ, </w:t>
      </w:r>
    </w:p>
    <w:p w:rsidR="000756CC" w:rsidRPr="000756CC" w:rsidRDefault="000756CC" w:rsidP="000756CC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56CC">
        <w:rPr>
          <w:rFonts w:ascii="Times New Roman" w:hAnsi="Times New Roman" w:cs="Times New Roman"/>
          <w:bCs/>
          <w:sz w:val="28"/>
          <w:szCs w:val="28"/>
        </w:rPr>
        <w:t xml:space="preserve">Договором об образовании по образовательным программам дошкольного образования между Муниципальным дошкольным образовательным учреждением «Детский сад  № 7 «Огонек» </w:t>
      </w:r>
      <w:proofErr w:type="gramStart"/>
      <w:r w:rsidRPr="000756CC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0756CC">
        <w:rPr>
          <w:rFonts w:ascii="Times New Roman" w:hAnsi="Times New Roman" w:cs="Times New Roman"/>
          <w:bCs/>
          <w:sz w:val="28"/>
          <w:szCs w:val="28"/>
        </w:rPr>
        <w:t xml:space="preserve">. Зеленокумска Советского </w:t>
      </w:r>
      <w:r w:rsidRPr="000756CC">
        <w:rPr>
          <w:rFonts w:ascii="Times New Roman" w:hAnsi="Times New Roman" w:cs="Times New Roman"/>
          <w:bCs/>
          <w:sz w:val="28"/>
          <w:szCs w:val="28"/>
        </w:rPr>
        <w:lastRenderedPageBreak/>
        <w:t>района» и родителями (законными представителями) обучающегося.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3.4. Родители (законные представители): 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- оказывают работникам МДОУ максимальное содействие в период адаптации своего ребенка к условиям МДОУ; 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- информируют воспитателя группы о любых изменениях в поведении и здоровье ребенка в адаптационный период; 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- соблюдают в семье режим дня, соответствующий режиму детского сада; 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- строго соблюдают правила посещения МДОУ в соответствии с подвижным графиком адаптационного режима; </w:t>
      </w:r>
    </w:p>
    <w:p w:rsidR="000756CC" w:rsidRPr="000756CC" w:rsidRDefault="000756CC" w:rsidP="000756CC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- снижают объем новых впечатлений, развлекательных мероприятий (цирк, театр и др.), хождение в гости, просмотр телепередач, компьютерные игры.</w:t>
      </w:r>
    </w:p>
    <w:p w:rsidR="000756CC" w:rsidRPr="001F240D" w:rsidRDefault="000756CC" w:rsidP="000756CC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b/>
          <w:color w:val="000000"/>
          <w:sz w:val="28"/>
          <w:szCs w:val="28"/>
        </w:rPr>
        <w:t>4. Ведение документации.</w:t>
      </w:r>
    </w:p>
    <w:p w:rsidR="000756CC" w:rsidRPr="000756CC" w:rsidRDefault="000756CC" w:rsidP="000756C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56CC">
        <w:rPr>
          <w:rFonts w:ascii="Times New Roman" w:hAnsi="Times New Roman" w:cs="Times New Roman"/>
          <w:sz w:val="28"/>
          <w:szCs w:val="28"/>
        </w:rPr>
        <w:t xml:space="preserve">4.1. Воспитатель: </w:t>
      </w:r>
    </w:p>
    <w:p w:rsidR="000756CC" w:rsidRPr="000756CC" w:rsidRDefault="000756CC" w:rsidP="000756C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sz w:val="28"/>
          <w:szCs w:val="28"/>
        </w:rPr>
        <w:t xml:space="preserve">- когда ребенок поступает в МДОУ, воспитатель ведет </w:t>
      </w:r>
      <w:r w:rsidRPr="000756CC">
        <w:rPr>
          <w:rFonts w:ascii="Times New Roman" w:hAnsi="Times New Roman" w:cs="Times New Roman"/>
          <w:color w:val="000000"/>
          <w:sz w:val="28"/>
          <w:szCs w:val="28"/>
        </w:rPr>
        <w:t>за ним наблюдения, фиксируя  в листе адаптации данные, связанные с его поведением и развитием. Первые 4 (четыре) дня результаты наблюдений фиксируются ежедневно, затем на 8 (восьмой), 16 (шестнадцатый), 32 (тридцать второй), 64 (шестьдесят четвертый) и 128 (сто двадцать восьмой) день;</w:t>
      </w:r>
    </w:p>
    <w:p w:rsidR="000756CC" w:rsidRPr="000756CC" w:rsidRDefault="000756CC" w:rsidP="000756C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56CC">
        <w:rPr>
          <w:rFonts w:ascii="Times New Roman" w:hAnsi="Times New Roman" w:cs="Times New Roman"/>
          <w:sz w:val="28"/>
          <w:szCs w:val="28"/>
        </w:rPr>
        <w:t>- по окончании адаптационного периода устанавливает степень адаптации каждого ребенка (периоды: лёгкая адаптация- 1 - 2 недели, адаптация средней тяжести - 15 - 40 дней, тяжёлая адаптация более 1,5 месяца);</w:t>
      </w:r>
    </w:p>
    <w:p w:rsidR="000756CC" w:rsidRPr="000756CC" w:rsidRDefault="000756CC" w:rsidP="000756C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- карты нервно – психического развития оформляются после окончания адаптационного периода, даже если сроки </w:t>
      </w:r>
      <w:proofErr w:type="spellStart"/>
      <w:r w:rsidRPr="000756CC">
        <w:rPr>
          <w:rFonts w:ascii="Times New Roman" w:hAnsi="Times New Roman" w:cs="Times New Roman"/>
          <w:color w:val="000000"/>
          <w:sz w:val="28"/>
          <w:szCs w:val="28"/>
        </w:rPr>
        <w:t>эпикризного</w:t>
      </w:r>
      <w:proofErr w:type="spellEnd"/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 обследования совпадают с адаптацией;</w:t>
      </w:r>
    </w:p>
    <w:p w:rsidR="000756CC" w:rsidRPr="000756CC" w:rsidRDefault="000756CC" w:rsidP="000756C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- адаптационные листы и </w:t>
      </w:r>
      <w:r w:rsidRPr="000756CC">
        <w:rPr>
          <w:rFonts w:ascii="Times New Roman" w:hAnsi="Times New Roman" w:cs="Times New Roman"/>
          <w:sz w:val="28"/>
          <w:szCs w:val="28"/>
        </w:rPr>
        <w:t xml:space="preserve">карты </w:t>
      </w: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нервно – психического развития воспитанников находятся в документации группы. </w:t>
      </w:r>
    </w:p>
    <w:p w:rsidR="000756CC" w:rsidRPr="000756CC" w:rsidRDefault="000756CC" w:rsidP="000756C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 xml:space="preserve">- по окончанию учебного года воспитатель передает медицинской сестре адаптационные листы и </w:t>
      </w:r>
      <w:r w:rsidRPr="000756CC">
        <w:rPr>
          <w:rFonts w:ascii="Times New Roman" w:hAnsi="Times New Roman" w:cs="Times New Roman"/>
          <w:sz w:val="28"/>
          <w:szCs w:val="28"/>
        </w:rPr>
        <w:t xml:space="preserve">карты </w:t>
      </w:r>
      <w:r w:rsidRPr="000756CC">
        <w:rPr>
          <w:rFonts w:ascii="Times New Roman" w:hAnsi="Times New Roman" w:cs="Times New Roman"/>
          <w:color w:val="000000"/>
          <w:sz w:val="28"/>
          <w:szCs w:val="28"/>
        </w:rPr>
        <w:t>нервно – психического развития воспитанников д</w:t>
      </w:r>
      <w:r w:rsidRPr="000756CC">
        <w:rPr>
          <w:rFonts w:ascii="Times New Roman" w:hAnsi="Times New Roman" w:cs="Times New Roman"/>
          <w:sz w:val="28"/>
          <w:szCs w:val="28"/>
        </w:rPr>
        <w:t xml:space="preserve">ля подшивки в личную медицинскую карту ребенка. </w:t>
      </w:r>
    </w:p>
    <w:p w:rsidR="000756CC" w:rsidRPr="000756CC" w:rsidRDefault="000756CC" w:rsidP="000756CC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56CC">
        <w:rPr>
          <w:rFonts w:ascii="Times New Roman" w:hAnsi="Times New Roman" w:cs="Times New Roman"/>
          <w:sz w:val="28"/>
          <w:szCs w:val="28"/>
        </w:rPr>
        <w:t>4.2. Старший воспитатель:</w:t>
      </w:r>
    </w:p>
    <w:p w:rsidR="000756CC" w:rsidRPr="000756CC" w:rsidRDefault="000756CC" w:rsidP="000756C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t>- оформляет общий результат адаптации и нервно – психического развития детей поквартально и за учебный год.</w:t>
      </w:r>
    </w:p>
    <w:p w:rsidR="000756CC" w:rsidRPr="000756CC" w:rsidRDefault="000756CC" w:rsidP="000756CC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56CC">
        <w:rPr>
          <w:rFonts w:ascii="Times New Roman" w:hAnsi="Times New Roman" w:cs="Times New Roman"/>
          <w:color w:val="000000"/>
          <w:sz w:val="28"/>
          <w:szCs w:val="28"/>
        </w:rPr>
        <w:lastRenderedPageBreak/>
        <w:t>4.3. Ответственность за выполнение адаптационного режима и оформление соответствующей документации несут все участники образовательного процесса за исключением воспитанников МДОУ.</w:t>
      </w:r>
    </w:p>
    <w:p w:rsidR="00BB5B5E" w:rsidRDefault="001F240D" w:rsidP="000756CC">
      <w:pPr>
        <w:spacing w:line="240" w:lineRule="auto"/>
      </w:pPr>
      <w:r>
        <w:rPr>
          <w:noProof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Огонёк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ёк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B5E" w:rsidSect="00A65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756CC"/>
    <w:rsid w:val="000756CC"/>
    <w:rsid w:val="001F240D"/>
    <w:rsid w:val="00A65D54"/>
    <w:rsid w:val="00BB5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0756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07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9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863</Words>
  <Characters>4921</Characters>
  <Application>Microsoft Office Word</Application>
  <DocSecurity>0</DocSecurity>
  <Lines>41</Lines>
  <Paragraphs>11</Paragraphs>
  <ScaleCrop>false</ScaleCrop>
  <Company>Microsoft</Company>
  <LinksUpToDate>false</LinksUpToDate>
  <CharactersWithSpaces>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2020-03-17T06:30:00Z</dcterms:created>
  <dcterms:modified xsi:type="dcterms:W3CDTF">2020-03-17T06:37:00Z</dcterms:modified>
</cp:coreProperties>
</file>