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DC" w:rsidRDefault="00BA12DC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035" cy="8658747"/>
            <wp:effectExtent l="19050" t="0" r="0" b="0"/>
            <wp:docPr id="1" name="Рисунок 1" descr="C:\Users\Огонё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DC" w:rsidRDefault="00BA12DC" w:rsidP="002D53B0">
      <w:pPr>
        <w:pStyle w:val="a7"/>
        <w:ind w:firstLine="284"/>
        <w:jc w:val="both"/>
        <w:rPr>
          <w:sz w:val="28"/>
          <w:szCs w:val="28"/>
        </w:rPr>
      </w:pPr>
    </w:p>
    <w:p w:rsidR="00BA12DC" w:rsidRDefault="00BA12DC" w:rsidP="002D53B0">
      <w:pPr>
        <w:pStyle w:val="a7"/>
        <w:ind w:firstLine="284"/>
        <w:jc w:val="both"/>
        <w:rPr>
          <w:sz w:val="28"/>
          <w:szCs w:val="28"/>
        </w:rPr>
      </w:pPr>
    </w:p>
    <w:p w:rsidR="00BA12DC" w:rsidRDefault="00BA12DC" w:rsidP="002D53B0">
      <w:pPr>
        <w:pStyle w:val="a7"/>
        <w:ind w:firstLine="284"/>
        <w:jc w:val="both"/>
        <w:rPr>
          <w:sz w:val="28"/>
          <w:szCs w:val="28"/>
        </w:rPr>
      </w:pPr>
    </w:p>
    <w:p w:rsidR="00BA12DC" w:rsidRDefault="00BA12DC" w:rsidP="002D53B0">
      <w:pPr>
        <w:pStyle w:val="a7"/>
        <w:ind w:firstLine="284"/>
        <w:jc w:val="both"/>
        <w:rPr>
          <w:sz w:val="28"/>
          <w:szCs w:val="28"/>
        </w:rPr>
      </w:pPr>
    </w:p>
    <w:p w:rsidR="00F905C5" w:rsidRDefault="00306D8A" w:rsidP="002D53B0">
      <w:pPr>
        <w:pStyle w:val="a7"/>
        <w:ind w:firstLine="284"/>
        <w:jc w:val="both"/>
        <w:rPr>
          <w:sz w:val="28"/>
          <w:szCs w:val="28"/>
        </w:rPr>
      </w:pPr>
      <w:proofErr w:type="gramStart"/>
      <w:r w:rsidRPr="003B7C00">
        <w:rPr>
          <w:sz w:val="28"/>
          <w:szCs w:val="28"/>
        </w:rPr>
        <w:lastRenderedPageBreak/>
        <w:t>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  <w:proofErr w:type="gramEnd"/>
    </w:p>
    <w:p w:rsidR="00F905C5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306D8A" w:rsidRPr="003B7C00">
        <w:rPr>
          <w:sz w:val="28"/>
          <w:szCs w:val="28"/>
        </w:rPr>
        <w:t xml:space="preserve">На основании данного Положения </w:t>
      </w:r>
      <w:r w:rsidR="00A04699">
        <w:rPr>
          <w:sz w:val="28"/>
          <w:szCs w:val="28"/>
        </w:rPr>
        <w:t>М</w:t>
      </w:r>
      <w:r w:rsidR="00306D8A" w:rsidRPr="003B7C00">
        <w:rPr>
          <w:sz w:val="28"/>
          <w:szCs w:val="28"/>
        </w:rPr>
        <w:t>ДОУ обеспечивает разработку, внедрение, проведение необходимых оценочных процедур, анализ, учет и дальнейшее использование полученныхрезультатов.</w:t>
      </w:r>
    </w:p>
    <w:p w:rsidR="00306D8A" w:rsidRPr="00F905C5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306D8A" w:rsidRPr="00F905C5">
        <w:rPr>
          <w:sz w:val="28"/>
          <w:szCs w:val="28"/>
        </w:rPr>
        <w:t>В настоящем Положении используются термины:</w:t>
      </w:r>
    </w:p>
    <w:p w:rsidR="00306D8A" w:rsidRPr="00306D8A" w:rsidRDefault="00306D8A" w:rsidP="002D53B0">
      <w:pPr>
        <w:tabs>
          <w:tab w:val="left" w:pos="462"/>
        </w:tabs>
        <w:ind w:right="104"/>
        <w:jc w:val="both"/>
        <w:rPr>
          <w:sz w:val="28"/>
          <w:szCs w:val="28"/>
        </w:rPr>
      </w:pPr>
      <w:r w:rsidRPr="00306D8A">
        <w:rPr>
          <w:sz w:val="28"/>
          <w:szCs w:val="28"/>
        </w:rPr>
        <w:t xml:space="preserve">- </w:t>
      </w:r>
      <w:r w:rsidRPr="00306D8A">
        <w:rPr>
          <w:bCs/>
          <w:i/>
          <w:sz w:val="28"/>
          <w:szCs w:val="28"/>
        </w:rPr>
        <w:t>Качество образования</w:t>
      </w:r>
      <w:r w:rsidRPr="00306D8A">
        <w:rPr>
          <w:sz w:val="28"/>
          <w:szCs w:val="28"/>
        </w:rPr>
        <w:t xml:space="preserve">– </w:t>
      </w:r>
      <w:proofErr w:type="gramStart"/>
      <w:r w:rsidRPr="00306D8A">
        <w:rPr>
          <w:sz w:val="28"/>
          <w:szCs w:val="28"/>
        </w:rPr>
        <w:t>ко</w:t>
      </w:r>
      <w:proofErr w:type="gramEnd"/>
      <w:r w:rsidRPr="00306D8A">
        <w:rPr>
          <w:sz w:val="28"/>
          <w:szCs w:val="28"/>
        </w:rPr>
        <w:t>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 стандартам, образовательным стандартам, федеральным государственным требованиям и (или)  потребностям физического или юридического лица,  в интересах которого осуществляется образовательная деятельность, в том числе степень достижения планируемых результатов образовательной программы (Федеральный закон от 29 декабря 2012 г. № 273-ФЗ «Об образовании в Российской Федерации», статья 2, п29).</w:t>
      </w:r>
    </w:p>
    <w:p w:rsidR="00306D8A" w:rsidRPr="00306D8A" w:rsidRDefault="00306D8A" w:rsidP="002D53B0">
      <w:pPr>
        <w:tabs>
          <w:tab w:val="left" w:pos="462"/>
        </w:tabs>
        <w:spacing w:before="3"/>
        <w:ind w:right="103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r w:rsidRPr="00306D8A">
        <w:rPr>
          <w:bCs/>
          <w:i/>
          <w:sz w:val="28"/>
          <w:szCs w:val="28"/>
        </w:rPr>
        <w:t>Система оценки качества дошкольного образования</w:t>
      </w:r>
      <w:r w:rsidRPr="00306D8A">
        <w:rPr>
          <w:sz w:val="28"/>
          <w:szCs w:val="28"/>
        </w:rPr>
        <w:t>–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образовательныхорганизаций.</w:t>
      </w:r>
    </w:p>
    <w:p w:rsidR="00306D8A" w:rsidRPr="00306D8A" w:rsidRDefault="00306D8A" w:rsidP="002D53B0">
      <w:pPr>
        <w:tabs>
          <w:tab w:val="left" w:pos="462"/>
        </w:tabs>
        <w:ind w:right="105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r w:rsidRPr="00306D8A">
        <w:rPr>
          <w:bCs/>
          <w:i/>
          <w:sz w:val="28"/>
          <w:szCs w:val="28"/>
        </w:rPr>
        <w:t>Качество условий</w:t>
      </w:r>
      <w:r w:rsidRPr="00306D8A">
        <w:rPr>
          <w:sz w:val="28"/>
          <w:szCs w:val="28"/>
        </w:rPr>
        <w:t xml:space="preserve">– </w:t>
      </w:r>
      <w:proofErr w:type="gramStart"/>
      <w:r w:rsidRPr="00306D8A">
        <w:rPr>
          <w:sz w:val="28"/>
          <w:szCs w:val="28"/>
        </w:rPr>
        <w:t>вы</w:t>
      </w:r>
      <w:proofErr w:type="gramEnd"/>
      <w:r w:rsidRPr="00306D8A">
        <w:rPr>
          <w:sz w:val="28"/>
          <w:szCs w:val="28"/>
        </w:rPr>
        <w:t xml:space="preserve">полнение санитарно-гигиенических норм организации образовательного процесса; организация питания в </w:t>
      </w:r>
      <w:r w:rsidR="00A04699">
        <w:rPr>
          <w:sz w:val="28"/>
          <w:szCs w:val="28"/>
        </w:rPr>
        <w:t>МДОУ</w:t>
      </w:r>
      <w:r w:rsidRPr="00306D8A">
        <w:rPr>
          <w:sz w:val="28"/>
          <w:szCs w:val="28"/>
        </w:rPr>
        <w:t>; реализация мер по обеспечению безопасности воспитанников в организации образовательногопроцесса.</w:t>
      </w:r>
    </w:p>
    <w:p w:rsidR="00306D8A" w:rsidRPr="00306D8A" w:rsidRDefault="00306D8A" w:rsidP="002D53B0">
      <w:pPr>
        <w:tabs>
          <w:tab w:val="left" w:pos="462"/>
        </w:tabs>
        <w:ind w:right="106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r w:rsidRPr="00306D8A">
        <w:rPr>
          <w:bCs/>
          <w:i/>
          <w:sz w:val="28"/>
          <w:szCs w:val="28"/>
        </w:rPr>
        <w:t>Качество образования ДОО</w:t>
      </w:r>
      <w:r w:rsidRPr="00306D8A">
        <w:rPr>
          <w:b/>
          <w:bCs/>
          <w:sz w:val="28"/>
          <w:szCs w:val="28"/>
        </w:rPr>
        <w:t xml:space="preserve"> – </w:t>
      </w:r>
      <w:r w:rsidRPr="00306D8A">
        <w:rPr>
          <w:sz w:val="28"/>
          <w:szCs w:val="28"/>
        </w:rPr>
        <w:t>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 различных групп потребителей: детей, родителей, педагогов ДОУ, учителей начальной школы (учитывая муниципальную стратегию, гражданский</w:t>
      </w:r>
      <w:r w:rsidR="00A04699">
        <w:rPr>
          <w:sz w:val="28"/>
          <w:szCs w:val="28"/>
        </w:rPr>
        <w:t xml:space="preserve"> </w:t>
      </w:r>
      <w:r w:rsidRPr="00306D8A">
        <w:rPr>
          <w:sz w:val="28"/>
          <w:szCs w:val="28"/>
        </w:rPr>
        <w:t>заказ.)</w:t>
      </w:r>
    </w:p>
    <w:p w:rsidR="00306D8A" w:rsidRPr="00306D8A" w:rsidRDefault="00306D8A" w:rsidP="002D53B0">
      <w:pPr>
        <w:tabs>
          <w:tab w:val="left" w:pos="462"/>
        </w:tabs>
        <w:spacing w:before="5"/>
        <w:ind w:right="102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proofErr w:type="gramStart"/>
      <w:r w:rsidRPr="00306D8A">
        <w:rPr>
          <w:bCs/>
          <w:i/>
          <w:sz w:val="28"/>
          <w:szCs w:val="28"/>
        </w:rPr>
        <w:t>Контроль за</w:t>
      </w:r>
      <w:proofErr w:type="gramEnd"/>
      <w:r w:rsidRPr="00306D8A">
        <w:rPr>
          <w:bCs/>
          <w:i/>
          <w:sz w:val="28"/>
          <w:szCs w:val="28"/>
        </w:rPr>
        <w:t xml:space="preserve"> образовательной деятельностью в рамках реализации Программы в Организации</w:t>
      </w:r>
      <w:r w:rsidR="00A04699">
        <w:rPr>
          <w:bCs/>
          <w:i/>
          <w:sz w:val="28"/>
          <w:szCs w:val="28"/>
        </w:rPr>
        <w:t xml:space="preserve"> </w:t>
      </w:r>
      <w:r w:rsidRPr="00306D8A">
        <w:rPr>
          <w:sz w:val="28"/>
          <w:szCs w:val="28"/>
        </w:rPr>
        <w:t xml:space="preserve">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Организации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306D8A">
        <w:rPr>
          <w:sz w:val="28"/>
          <w:szCs w:val="28"/>
        </w:rPr>
        <w:t>Минобрнауки</w:t>
      </w:r>
      <w:proofErr w:type="spellEnd"/>
      <w:r w:rsidRPr="00306D8A">
        <w:rPr>
          <w:sz w:val="28"/>
          <w:szCs w:val="28"/>
        </w:rPr>
        <w:t xml:space="preserve"> РФ от 28 февраля 2014  г. № 08-249).</w:t>
      </w:r>
    </w:p>
    <w:p w:rsidR="00306D8A" w:rsidRPr="00306D8A" w:rsidRDefault="00306D8A" w:rsidP="002D53B0">
      <w:pPr>
        <w:tabs>
          <w:tab w:val="left" w:pos="462"/>
        </w:tabs>
        <w:ind w:right="107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r w:rsidRPr="00306D8A">
        <w:rPr>
          <w:bCs/>
          <w:i/>
          <w:sz w:val="28"/>
          <w:szCs w:val="28"/>
        </w:rPr>
        <w:t>Оценивание качества</w:t>
      </w:r>
      <w:r w:rsidRPr="00306D8A">
        <w:rPr>
          <w:sz w:val="28"/>
          <w:szCs w:val="28"/>
        </w:rPr>
        <w:t>–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(Примерная основная</w:t>
      </w:r>
      <w:r>
        <w:rPr>
          <w:sz w:val="28"/>
          <w:szCs w:val="28"/>
        </w:rPr>
        <w:t xml:space="preserve"> образовательная программа</w:t>
      </w:r>
      <w:r w:rsidRPr="00306D8A">
        <w:rPr>
          <w:sz w:val="28"/>
          <w:szCs w:val="28"/>
        </w:rPr>
        <w:t>).</w:t>
      </w:r>
    </w:p>
    <w:p w:rsidR="00306D8A" w:rsidRPr="00306D8A" w:rsidRDefault="00306D8A" w:rsidP="002D53B0">
      <w:pPr>
        <w:tabs>
          <w:tab w:val="left" w:pos="462"/>
        </w:tabs>
        <w:spacing w:line="242" w:lineRule="auto"/>
        <w:ind w:right="111"/>
        <w:jc w:val="both"/>
        <w:rPr>
          <w:sz w:val="28"/>
          <w:szCs w:val="28"/>
        </w:rPr>
      </w:pPr>
      <w:r w:rsidRPr="00306D8A">
        <w:rPr>
          <w:bCs/>
          <w:i/>
          <w:sz w:val="28"/>
          <w:szCs w:val="28"/>
        </w:rPr>
        <w:t>-Критерий</w:t>
      </w:r>
      <w:r w:rsidRPr="00306D8A">
        <w:rPr>
          <w:sz w:val="28"/>
          <w:szCs w:val="28"/>
        </w:rPr>
        <w:t xml:space="preserve">– признак, на основании которого производится оценка, </w:t>
      </w:r>
      <w:r w:rsidRPr="00306D8A">
        <w:rPr>
          <w:sz w:val="28"/>
          <w:szCs w:val="28"/>
        </w:rPr>
        <w:lastRenderedPageBreak/>
        <w:t>классификация оцениваемогообъекта.</w:t>
      </w:r>
    </w:p>
    <w:p w:rsidR="00306D8A" w:rsidRPr="00306D8A" w:rsidRDefault="00306D8A" w:rsidP="002D53B0">
      <w:pPr>
        <w:tabs>
          <w:tab w:val="left" w:pos="462"/>
        </w:tabs>
        <w:spacing w:line="242" w:lineRule="auto"/>
        <w:ind w:right="103"/>
        <w:jc w:val="both"/>
        <w:rPr>
          <w:sz w:val="28"/>
          <w:szCs w:val="28"/>
        </w:rPr>
      </w:pPr>
      <w:r w:rsidRPr="00306D8A">
        <w:rPr>
          <w:b/>
          <w:bCs/>
          <w:sz w:val="28"/>
          <w:szCs w:val="28"/>
        </w:rPr>
        <w:t>-</w:t>
      </w:r>
      <w:r w:rsidRPr="00306D8A">
        <w:rPr>
          <w:bCs/>
          <w:i/>
          <w:sz w:val="28"/>
          <w:szCs w:val="28"/>
        </w:rPr>
        <w:t>Мониторинг в системе образования</w:t>
      </w:r>
      <w:r w:rsidRPr="00306D8A">
        <w:rPr>
          <w:sz w:val="28"/>
          <w:szCs w:val="28"/>
        </w:rPr>
        <w:t>– комплексное аналитическое отслеживание  процессов,  определяющих  количественно  –качественные</w:t>
      </w:r>
    </w:p>
    <w:p w:rsidR="00D72B97" w:rsidRDefault="00306D8A" w:rsidP="002D53B0">
      <w:pPr>
        <w:tabs>
          <w:tab w:val="left" w:pos="462"/>
        </w:tabs>
        <w:spacing w:line="242" w:lineRule="auto"/>
        <w:ind w:right="103"/>
        <w:jc w:val="both"/>
        <w:rPr>
          <w:sz w:val="28"/>
          <w:szCs w:val="28"/>
        </w:rPr>
      </w:pPr>
      <w:r w:rsidRPr="00306D8A">
        <w:rPr>
          <w:sz w:val="28"/>
          <w:szCs w:val="28"/>
        </w:rPr>
        <w:t>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 а также личностным ожиданиям участников образовательного процесса.</w:t>
      </w:r>
    </w:p>
    <w:p w:rsidR="00186E2B" w:rsidRPr="00186E2B" w:rsidRDefault="00186E2B" w:rsidP="002D53B0">
      <w:pPr>
        <w:tabs>
          <w:tab w:val="left" w:pos="462"/>
        </w:tabs>
        <w:ind w:right="110"/>
        <w:jc w:val="both"/>
        <w:rPr>
          <w:sz w:val="28"/>
          <w:szCs w:val="28"/>
        </w:rPr>
      </w:pPr>
      <w:r w:rsidRPr="00186E2B">
        <w:rPr>
          <w:b/>
          <w:bCs/>
          <w:sz w:val="28"/>
          <w:szCs w:val="28"/>
        </w:rPr>
        <w:t>-</w:t>
      </w:r>
      <w:r w:rsidRPr="00186E2B">
        <w:rPr>
          <w:bCs/>
          <w:i/>
          <w:sz w:val="28"/>
          <w:szCs w:val="28"/>
        </w:rPr>
        <w:t>Измерение</w:t>
      </w:r>
      <w:r w:rsidRPr="00186E2B">
        <w:rPr>
          <w:sz w:val="28"/>
          <w:szCs w:val="28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образовательнымпрограммам.</w:t>
      </w:r>
    </w:p>
    <w:p w:rsidR="00186E2B" w:rsidRDefault="00A04699" w:rsidP="002D53B0">
      <w:pPr>
        <w:tabs>
          <w:tab w:val="left" w:pos="462"/>
        </w:tabs>
        <w:spacing w:before="7"/>
        <w:ind w:right="104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- </w:t>
      </w:r>
      <w:r w:rsidR="00186E2B" w:rsidRPr="00186E2B">
        <w:rPr>
          <w:bCs/>
          <w:i/>
          <w:sz w:val="28"/>
          <w:szCs w:val="28"/>
        </w:rPr>
        <w:t>Государственный образовательный стандарт дошкольного образования</w:t>
      </w:r>
      <w:r>
        <w:rPr>
          <w:bCs/>
          <w:i/>
          <w:sz w:val="28"/>
          <w:szCs w:val="28"/>
        </w:rPr>
        <w:t xml:space="preserve"> </w:t>
      </w:r>
      <w:r w:rsidR="00186E2B" w:rsidRPr="00186E2B">
        <w:rPr>
          <w:sz w:val="28"/>
          <w:szCs w:val="28"/>
        </w:rPr>
        <w:t>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дошкольногообразования.</w:t>
      </w:r>
    </w:p>
    <w:p w:rsidR="00186E2B" w:rsidRPr="00791F8D" w:rsidRDefault="00D04577" w:rsidP="002D53B0">
      <w:pPr>
        <w:tabs>
          <w:tab w:val="left" w:pos="0"/>
        </w:tabs>
        <w:spacing w:line="242" w:lineRule="auto"/>
        <w:ind w:right="103" w:firstLine="284"/>
        <w:jc w:val="both"/>
        <w:rPr>
          <w:sz w:val="28"/>
          <w:szCs w:val="28"/>
        </w:rPr>
      </w:pPr>
      <w:r w:rsidRPr="00791F8D">
        <w:rPr>
          <w:sz w:val="28"/>
          <w:szCs w:val="28"/>
        </w:rPr>
        <w:t>1.6</w:t>
      </w:r>
      <w:r w:rsidR="00186E2B" w:rsidRPr="00791F8D">
        <w:rPr>
          <w:sz w:val="28"/>
          <w:szCs w:val="28"/>
        </w:rPr>
        <w:t>. ВСОКО провод</w:t>
      </w:r>
      <w:r w:rsidR="00791F8D" w:rsidRPr="00791F8D">
        <w:rPr>
          <w:sz w:val="28"/>
          <w:szCs w:val="28"/>
        </w:rPr>
        <w:t>ится 1 раз в год</w:t>
      </w:r>
      <w:r w:rsidR="00186E2B" w:rsidRPr="00791F8D">
        <w:rPr>
          <w:sz w:val="28"/>
          <w:szCs w:val="28"/>
        </w:rPr>
        <w:t>.</w:t>
      </w:r>
    </w:p>
    <w:p w:rsidR="00306D8A" w:rsidRPr="00F905C5" w:rsidRDefault="00D04577" w:rsidP="002D53B0">
      <w:pPr>
        <w:tabs>
          <w:tab w:val="left" w:pos="0"/>
        </w:tabs>
        <w:spacing w:line="242" w:lineRule="auto"/>
        <w:ind w:right="103" w:firstLine="284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186E2B">
        <w:rPr>
          <w:sz w:val="28"/>
          <w:szCs w:val="28"/>
        </w:rPr>
        <w:t xml:space="preserve">. </w:t>
      </w:r>
      <w:r w:rsidR="00306D8A" w:rsidRPr="00F905C5">
        <w:rPr>
          <w:sz w:val="28"/>
          <w:szCs w:val="28"/>
        </w:rPr>
        <w:t>Срок данного Положения не ограничен. Положение действует до принятия</w:t>
      </w:r>
      <w:r w:rsidR="00A04699">
        <w:rPr>
          <w:sz w:val="28"/>
          <w:szCs w:val="28"/>
        </w:rPr>
        <w:t xml:space="preserve"> </w:t>
      </w:r>
      <w:r w:rsidR="00306D8A" w:rsidRPr="00F905C5">
        <w:rPr>
          <w:sz w:val="28"/>
          <w:szCs w:val="28"/>
        </w:rPr>
        <w:t>нового.</w:t>
      </w:r>
    </w:p>
    <w:p w:rsidR="00B7277A" w:rsidRDefault="00B7277A" w:rsidP="00B7277A">
      <w:pPr>
        <w:spacing w:line="242" w:lineRule="auto"/>
        <w:rPr>
          <w:sz w:val="28"/>
          <w:szCs w:val="28"/>
        </w:rPr>
      </w:pPr>
    </w:p>
    <w:p w:rsidR="00B7277A" w:rsidRDefault="00D04577" w:rsidP="00F905C5">
      <w:pPr>
        <w:pStyle w:val="1"/>
        <w:ind w:left="102"/>
        <w:jc w:val="center"/>
        <w:rPr>
          <w:lang w:val="ru-RU"/>
        </w:rPr>
      </w:pPr>
      <w:r>
        <w:rPr>
          <w:lang w:val="ru-RU"/>
        </w:rPr>
        <w:t xml:space="preserve">2. </w:t>
      </w:r>
      <w:r w:rsidR="00B7277A" w:rsidRPr="00706272">
        <w:rPr>
          <w:lang w:val="ru-RU"/>
        </w:rPr>
        <w:t>Основные цели, задачи, принципы и функции внутренней сист</w:t>
      </w:r>
      <w:r w:rsidR="00B7277A">
        <w:rPr>
          <w:lang w:val="ru-RU"/>
        </w:rPr>
        <w:t>емы оценки качества образования</w:t>
      </w:r>
    </w:p>
    <w:p w:rsidR="00F905C5" w:rsidRDefault="00F905C5" w:rsidP="00F905C5">
      <w:pPr>
        <w:pStyle w:val="1"/>
        <w:rPr>
          <w:lang w:val="ru-RU"/>
        </w:rPr>
      </w:pPr>
    </w:p>
    <w:p w:rsidR="00461526" w:rsidRPr="00DA1E46" w:rsidRDefault="00F905C5" w:rsidP="00DA1E46">
      <w:pPr>
        <w:pStyle w:val="a7"/>
        <w:ind w:firstLine="284"/>
        <w:rPr>
          <w:sz w:val="23"/>
          <w:szCs w:val="23"/>
          <w:shd w:val="clear" w:color="auto" w:fill="FFFFFF"/>
        </w:rPr>
      </w:pPr>
      <w:r w:rsidRPr="00DA1E46">
        <w:rPr>
          <w:sz w:val="28"/>
          <w:szCs w:val="28"/>
        </w:rPr>
        <w:t xml:space="preserve">2.1. Цель ВСОКО: </w:t>
      </w:r>
      <w:r w:rsidR="00DA1E46" w:rsidRPr="00DA1E46">
        <w:rPr>
          <w:sz w:val="28"/>
          <w:szCs w:val="28"/>
          <w:shd w:val="clear" w:color="auto" w:fill="FFFFFF"/>
        </w:rPr>
        <w:t xml:space="preserve">обеспечение доступности и открытости информации о деятельности </w:t>
      </w:r>
      <w:r w:rsidR="00A04699">
        <w:rPr>
          <w:sz w:val="28"/>
          <w:szCs w:val="28"/>
          <w:shd w:val="clear" w:color="auto" w:fill="FFFFFF"/>
        </w:rPr>
        <w:t>МДОУ</w:t>
      </w:r>
      <w:r w:rsidR="00DA1E46" w:rsidRPr="00DA1E46">
        <w:rPr>
          <w:sz w:val="28"/>
          <w:szCs w:val="28"/>
          <w:shd w:val="clear" w:color="auto" w:fill="FFFFFF"/>
        </w:rPr>
        <w:t xml:space="preserve">, а также подготовка отчета о результатах </w:t>
      </w:r>
      <w:proofErr w:type="spellStart"/>
      <w:r w:rsidR="00DA1E46" w:rsidRPr="00DA1E46">
        <w:rPr>
          <w:sz w:val="28"/>
          <w:szCs w:val="28"/>
          <w:shd w:val="clear" w:color="auto" w:fill="FFFFFF"/>
        </w:rPr>
        <w:t>самообследования</w:t>
      </w:r>
      <w:proofErr w:type="spellEnd"/>
      <w:r w:rsidR="00DA1E46" w:rsidRPr="00DA1E46">
        <w:rPr>
          <w:sz w:val="28"/>
          <w:szCs w:val="28"/>
          <w:shd w:val="clear" w:color="auto" w:fill="FFFFFF"/>
        </w:rPr>
        <w:t xml:space="preserve"> (далее - отчет)</w:t>
      </w:r>
    </w:p>
    <w:p w:rsidR="00DA1E46" w:rsidRDefault="00F905C5" w:rsidP="00DA1E46">
      <w:pPr>
        <w:shd w:val="clear" w:color="auto" w:fill="FFFFFF"/>
        <w:spacing w:line="283" w:lineRule="exact"/>
        <w:ind w:right="101" w:firstLine="284"/>
        <w:jc w:val="both"/>
        <w:rPr>
          <w:b/>
          <w:color w:val="202020"/>
          <w:spacing w:val="6"/>
          <w:sz w:val="28"/>
          <w:szCs w:val="28"/>
        </w:rPr>
      </w:pPr>
      <w:r>
        <w:rPr>
          <w:bCs/>
          <w:sz w:val="28"/>
          <w:szCs w:val="28"/>
        </w:rPr>
        <w:t xml:space="preserve">2.2. </w:t>
      </w:r>
      <w:r w:rsidRPr="00F905C5">
        <w:rPr>
          <w:bCs/>
          <w:sz w:val="28"/>
          <w:szCs w:val="28"/>
        </w:rPr>
        <w:t>Задачи ВСОКО</w:t>
      </w:r>
      <w:r w:rsidR="00DA1E46">
        <w:rPr>
          <w:bCs/>
          <w:sz w:val="28"/>
          <w:szCs w:val="28"/>
        </w:rPr>
        <w:t xml:space="preserve"> </w:t>
      </w:r>
      <w:r w:rsidRPr="00F905C5">
        <w:rPr>
          <w:sz w:val="28"/>
          <w:szCs w:val="28"/>
        </w:rPr>
        <w:t>заключаются в следующем:      </w:t>
      </w:r>
    </w:p>
    <w:p w:rsidR="00DA1E46" w:rsidRPr="00791F8D" w:rsidRDefault="00DA1E46" w:rsidP="00791F8D">
      <w:pPr>
        <w:pStyle w:val="a7"/>
        <w:jc w:val="both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461526" w:rsidRPr="00791F8D">
        <w:rPr>
          <w:sz w:val="28"/>
          <w:szCs w:val="28"/>
          <w:shd w:val="clear" w:color="auto" w:fill="FFFFFF"/>
        </w:rPr>
        <w:t>Выработка единых критериев оценивания, характеризующихся объективностью, и п</w:t>
      </w:r>
      <w:r w:rsidRPr="00791F8D">
        <w:rPr>
          <w:sz w:val="28"/>
          <w:szCs w:val="28"/>
          <w:shd w:val="clear" w:color="auto" w:fill="FFFFFF"/>
        </w:rPr>
        <w:t>остоянных инструментов контроля;</w:t>
      </w:r>
    </w:p>
    <w:p w:rsidR="00DA1E46" w:rsidRPr="00791F8D" w:rsidRDefault="00DA1E46" w:rsidP="00791F8D">
      <w:pPr>
        <w:pStyle w:val="a7"/>
        <w:jc w:val="both"/>
        <w:rPr>
          <w:sz w:val="28"/>
          <w:szCs w:val="28"/>
          <w:shd w:val="clear" w:color="auto" w:fill="FFFFFF"/>
        </w:rPr>
      </w:pPr>
      <w:r w:rsidRPr="00791F8D">
        <w:rPr>
          <w:sz w:val="28"/>
          <w:szCs w:val="28"/>
          <w:shd w:val="clear" w:color="auto" w:fill="FFFFFF"/>
        </w:rPr>
        <w:t>-</w:t>
      </w:r>
      <w:r w:rsidR="00461526" w:rsidRPr="00791F8D">
        <w:rPr>
          <w:sz w:val="28"/>
          <w:szCs w:val="28"/>
          <w:shd w:val="clear" w:color="auto" w:fill="FFFFFF"/>
        </w:rPr>
        <w:t xml:space="preserve"> Выявление факторов, наиболее сильно влияющих на построение </w:t>
      </w:r>
      <w:r w:rsidRPr="00791F8D">
        <w:rPr>
          <w:sz w:val="28"/>
          <w:szCs w:val="28"/>
          <w:shd w:val="clear" w:color="auto" w:fill="FFFFFF"/>
        </w:rPr>
        <w:t>учебно-воспитательного процесса;</w:t>
      </w:r>
      <w:r w:rsidR="00461526" w:rsidRPr="00791F8D">
        <w:rPr>
          <w:sz w:val="28"/>
          <w:szCs w:val="28"/>
          <w:shd w:val="clear" w:color="auto" w:fill="FFFFFF"/>
        </w:rPr>
        <w:t xml:space="preserve"> </w:t>
      </w:r>
    </w:p>
    <w:p w:rsidR="00DA1E46" w:rsidRPr="00791F8D" w:rsidRDefault="00DA1E46" w:rsidP="00791F8D">
      <w:pPr>
        <w:pStyle w:val="a7"/>
        <w:jc w:val="both"/>
        <w:rPr>
          <w:sz w:val="28"/>
          <w:szCs w:val="28"/>
          <w:shd w:val="clear" w:color="auto" w:fill="FFFFFF"/>
        </w:rPr>
      </w:pPr>
      <w:r w:rsidRPr="00791F8D">
        <w:rPr>
          <w:sz w:val="28"/>
          <w:szCs w:val="28"/>
          <w:shd w:val="clear" w:color="auto" w:fill="FFFFFF"/>
        </w:rPr>
        <w:t xml:space="preserve">- </w:t>
      </w:r>
      <w:r w:rsidR="00461526" w:rsidRPr="00791F8D">
        <w:rPr>
          <w:sz w:val="28"/>
          <w:szCs w:val="28"/>
          <w:shd w:val="clear" w:color="auto" w:fill="FFFFFF"/>
        </w:rPr>
        <w:t>Обеспечение доступности дошкольного образования для всех категорий детей, в том</w:t>
      </w:r>
      <w:r w:rsidRPr="00791F8D">
        <w:rPr>
          <w:sz w:val="28"/>
          <w:szCs w:val="28"/>
          <w:shd w:val="clear" w:color="auto" w:fill="FFFFFF"/>
        </w:rPr>
        <w:t xml:space="preserve"> числе имеющих дефекты развития;</w:t>
      </w:r>
      <w:r w:rsidR="00461526" w:rsidRPr="00791F8D">
        <w:rPr>
          <w:sz w:val="28"/>
          <w:szCs w:val="28"/>
          <w:shd w:val="clear" w:color="auto" w:fill="FFFFFF"/>
        </w:rPr>
        <w:t xml:space="preserve"> </w:t>
      </w:r>
    </w:p>
    <w:p w:rsidR="00DA1E46" w:rsidRPr="00791F8D" w:rsidRDefault="00DA1E46" w:rsidP="00791F8D">
      <w:pPr>
        <w:pStyle w:val="a7"/>
        <w:jc w:val="both"/>
        <w:rPr>
          <w:sz w:val="28"/>
          <w:szCs w:val="28"/>
          <w:shd w:val="clear" w:color="auto" w:fill="FFFFFF"/>
        </w:rPr>
      </w:pPr>
      <w:r w:rsidRPr="00791F8D">
        <w:rPr>
          <w:sz w:val="28"/>
          <w:szCs w:val="28"/>
          <w:shd w:val="clear" w:color="auto" w:fill="FFFFFF"/>
        </w:rPr>
        <w:t xml:space="preserve">- </w:t>
      </w:r>
      <w:r w:rsidR="00461526" w:rsidRPr="00791F8D">
        <w:rPr>
          <w:sz w:val="28"/>
          <w:szCs w:val="28"/>
          <w:shd w:val="clear" w:color="auto" w:fill="FFFFFF"/>
        </w:rPr>
        <w:t>Совершенствование механизмов повышения педагогического мастерства, в частности посредством создания рейтинговой системы</w:t>
      </w:r>
      <w:r w:rsidRPr="00791F8D">
        <w:rPr>
          <w:sz w:val="28"/>
          <w:szCs w:val="28"/>
          <w:shd w:val="clear" w:color="auto" w:fill="FFFFFF"/>
        </w:rPr>
        <w:t>;</w:t>
      </w:r>
    </w:p>
    <w:p w:rsidR="00DA1E46" w:rsidRPr="00791F8D" w:rsidRDefault="00DA1E46" w:rsidP="00791F8D">
      <w:pPr>
        <w:pStyle w:val="a7"/>
        <w:jc w:val="both"/>
        <w:rPr>
          <w:sz w:val="28"/>
          <w:szCs w:val="28"/>
          <w:shd w:val="clear" w:color="auto" w:fill="FFFFFF"/>
        </w:rPr>
      </w:pPr>
      <w:r w:rsidRPr="00791F8D">
        <w:rPr>
          <w:sz w:val="28"/>
          <w:szCs w:val="28"/>
          <w:shd w:val="clear" w:color="auto" w:fill="FFFFFF"/>
        </w:rPr>
        <w:t xml:space="preserve">- </w:t>
      </w:r>
      <w:r w:rsidR="00461526" w:rsidRPr="00791F8D">
        <w:rPr>
          <w:sz w:val="28"/>
          <w:szCs w:val="28"/>
          <w:shd w:val="clear" w:color="auto" w:fill="FFFFFF"/>
        </w:rPr>
        <w:t>Приобщение в систему управления детским садом представите</w:t>
      </w:r>
      <w:r w:rsidRPr="00791F8D">
        <w:rPr>
          <w:sz w:val="28"/>
          <w:szCs w:val="28"/>
          <w:shd w:val="clear" w:color="auto" w:fill="FFFFFF"/>
        </w:rPr>
        <w:t>лей родительской общественности;</w:t>
      </w:r>
      <w:r w:rsidR="00461526" w:rsidRPr="00791F8D">
        <w:rPr>
          <w:sz w:val="28"/>
          <w:szCs w:val="28"/>
          <w:shd w:val="clear" w:color="auto" w:fill="FFFFFF"/>
        </w:rPr>
        <w:t xml:space="preserve"> </w:t>
      </w:r>
    </w:p>
    <w:p w:rsidR="00461526" w:rsidRPr="00791F8D" w:rsidRDefault="00E736B8" w:rsidP="00791F8D">
      <w:pPr>
        <w:pStyle w:val="a7"/>
        <w:jc w:val="both"/>
        <w:rPr>
          <w:b/>
          <w:color w:val="202020"/>
          <w:spacing w:val="6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461526" w:rsidRPr="00791F8D">
        <w:rPr>
          <w:sz w:val="28"/>
          <w:szCs w:val="28"/>
          <w:shd w:val="clear" w:color="auto" w:fill="FFFFFF"/>
        </w:rPr>
        <w:t>Утверждение механизмов открытости и прозрачности деятельности дошкольной образовательной организации.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3B7C00">
        <w:rPr>
          <w:sz w:val="28"/>
          <w:szCs w:val="28"/>
        </w:rPr>
        <w:t xml:space="preserve"> В основу системы оценки качества образования  положены принципы: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реалистичности требований, норм и показателей качества образо</w:t>
      </w:r>
      <w:r w:rsidRPr="003B7C00">
        <w:rPr>
          <w:sz w:val="28"/>
          <w:szCs w:val="28"/>
        </w:rPr>
        <w:softHyphen/>
        <w:t>вания, их социальной и личностной значимости;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открытости, прозрачности процедур оценки качества образования;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B7C00">
        <w:rPr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применения и экономиче</w:t>
      </w:r>
      <w:r w:rsidRPr="003B7C00">
        <w:rPr>
          <w:sz w:val="28"/>
          <w:szCs w:val="28"/>
        </w:rPr>
        <w:softHyphen/>
        <w:t>ской обоснованности);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технологичности используемых показателей (с учетом существующих возможностей сбора данных, подготовленности потребителей к их восприятию);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сопоставимости системы показателей с муниципальными, регио</w:t>
      </w:r>
      <w:r w:rsidRPr="003B7C00">
        <w:rPr>
          <w:sz w:val="28"/>
          <w:szCs w:val="28"/>
        </w:rPr>
        <w:softHyphen/>
        <w:t>нальными аналогами;</w:t>
      </w:r>
    </w:p>
    <w:p w:rsidR="00F905C5" w:rsidRPr="003B7C00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F905C5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C00">
        <w:rPr>
          <w:sz w:val="28"/>
          <w:szCs w:val="28"/>
        </w:rPr>
        <w:t>соблюдения морально-этических норм при проведении процедур оце</w:t>
      </w:r>
      <w:r>
        <w:rPr>
          <w:sz w:val="28"/>
          <w:szCs w:val="28"/>
        </w:rPr>
        <w:t>нки качества образования в МДОУ</w:t>
      </w:r>
      <w:r w:rsidRPr="003B7C00">
        <w:rPr>
          <w:sz w:val="28"/>
          <w:szCs w:val="28"/>
        </w:rPr>
        <w:t>.</w:t>
      </w:r>
    </w:p>
    <w:p w:rsidR="00461526" w:rsidRDefault="00461526" w:rsidP="003B2C98">
      <w:pPr>
        <w:pStyle w:val="a7"/>
        <w:jc w:val="both"/>
        <w:rPr>
          <w:sz w:val="28"/>
          <w:szCs w:val="28"/>
        </w:rPr>
      </w:pPr>
    </w:p>
    <w:p w:rsidR="00F905C5" w:rsidRPr="00F905C5" w:rsidRDefault="00F905C5" w:rsidP="002D53B0">
      <w:pPr>
        <w:pStyle w:val="a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F905C5">
        <w:rPr>
          <w:sz w:val="28"/>
          <w:szCs w:val="28"/>
        </w:rPr>
        <w:t>Функции</w:t>
      </w:r>
      <w:r w:rsidR="00DA1E46">
        <w:rPr>
          <w:sz w:val="28"/>
          <w:szCs w:val="28"/>
        </w:rPr>
        <w:t xml:space="preserve"> </w:t>
      </w:r>
      <w:r w:rsidRPr="00F905C5">
        <w:rPr>
          <w:sz w:val="28"/>
          <w:szCs w:val="28"/>
        </w:rPr>
        <w:t>ВСОКО:</w:t>
      </w:r>
    </w:p>
    <w:p w:rsidR="00F905C5" w:rsidRDefault="00F905C5" w:rsidP="002D53B0">
      <w:pPr>
        <w:tabs>
          <w:tab w:val="left" w:pos="525"/>
        </w:tabs>
        <w:ind w:left="96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F905C5">
        <w:rPr>
          <w:iCs/>
          <w:sz w:val="28"/>
          <w:szCs w:val="28"/>
        </w:rPr>
        <w:t>Информационная - д</w:t>
      </w:r>
      <w:r w:rsidRPr="00F905C5">
        <w:rPr>
          <w:sz w:val="28"/>
          <w:szCs w:val="28"/>
        </w:rPr>
        <w:t>ает возможность выяснить результативность педагогического процесса, получить сведения о состоянии образовательной деятельности, обеспечить обратную связь.</w:t>
      </w:r>
    </w:p>
    <w:p w:rsidR="00F905C5" w:rsidRPr="00F905C5" w:rsidRDefault="00F905C5" w:rsidP="002D53B0">
      <w:pPr>
        <w:tabs>
          <w:tab w:val="left" w:pos="525"/>
        </w:tabs>
        <w:ind w:left="96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gramStart"/>
      <w:r w:rsidRPr="00F905C5">
        <w:rPr>
          <w:iCs/>
          <w:sz w:val="28"/>
          <w:szCs w:val="28"/>
        </w:rPr>
        <w:t>Побудительная</w:t>
      </w:r>
      <w:proofErr w:type="gramEnd"/>
      <w:r w:rsidRPr="00F905C5">
        <w:rPr>
          <w:iCs/>
          <w:sz w:val="28"/>
          <w:szCs w:val="28"/>
        </w:rPr>
        <w:t xml:space="preserve"> – у</w:t>
      </w:r>
      <w:r w:rsidRPr="00F905C5">
        <w:rPr>
          <w:sz w:val="28"/>
          <w:szCs w:val="28"/>
        </w:rPr>
        <w:t>частие в оценке качества различных участников педагогического процесса – воспитателей, заве</w:t>
      </w:r>
      <w:r>
        <w:rPr>
          <w:sz w:val="28"/>
          <w:szCs w:val="28"/>
        </w:rPr>
        <w:t xml:space="preserve">дующего, </w:t>
      </w:r>
      <w:r w:rsidR="00A04699">
        <w:rPr>
          <w:sz w:val="28"/>
          <w:szCs w:val="28"/>
        </w:rPr>
        <w:t>старшего воспитателя</w:t>
      </w:r>
      <w:r>
        <w:rPr>
          <w:sz w:val="28"/>
          <w:szCs w:val="28"/>
        </w:rPr>
        <w:t xml:space="preserve">, родителей - </w:t>
      </w:r>
      <w:r w:rsidRPr="00F905C5">
        <w:rPr>
          <w:sz w:val="28"/>
          <w:szCs w:val="28"/>
        </w:rPr>
        <w:t xml:space="preserve">повышает уровень их педагогической культуры, интерес к воспитанию, побуждает к более глубокому изучению детей, самоанализу своего педагогического труда. Благодаря системе оценки качества процесс построения образовательной и воспитательной работы в </w:t>
      </w:r>
      <w:r w:rsidR="00A04699">
        <w:rPr>
          <w:sz w:val="28"/>
          <w:szCs w:val="28"/>
        </w:rPr>
        <w:t>МДОУ</w:t>
      </w:r>
      <w:r w:rsidRPr="00F905C5">
        <w:rPr>
          <w:sz w:val="28"/>
          <w:szCs w:val="28"/>
        </w:rPr>
        <w:t xml:space="preserve"> может стать личностно своеобразным, т.е. соответствовать широкому диапазону личностных возможностей деятельности педагога.</w:t>
      </w:r>
    </w:p>
    <w:p w:rsidR="00F905C5" w:rsidRPr="00F905C5" w:rsidRDefault="00F905C5" w:rsidP="002D53B0">
      <w:pPr>
        <w:tabs>
          <w:tab w:val="left" w:pos="525"/>
        </w:tabs>
        <w:ind w:left="96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gramStart"/>
      <w:r w:rsidRPr="00F905C5">
        <w:rPr>
          <w:iCs/>
          <w:sz w:val="28"/>
          <w:szCs w:val="28"/>
        </w:rPr>
        <w:t>Формирующая</w:t>
      </w:r>
      <w:proofErr w:type="gramEnd"/>
      <w:r w:rsidRPr="00F905C5">
        <w:rPr>
          <w:iCs/>
          <w:sz w:val="28"/>
          <w:szCs w:val="28"/>
        </w:rPr>
        <w:t xml:space="preserve"> - в</w:t>
      </w:r>
      <w:r w:rsidRPr="00F905C5">
        <w:rPr>
          <w:sz w:val="28"/>
          <w:szCs w:val="28"/>
        </w:rPr>
        <w:t>недрение системы оценки качества в работу дошкольных учреждений  позволит  более  эффективно  использовать  «зону   ближайшего развития» ребенка. Для полноценного формирования личности ребенка необходимо знать его сильные, слабые и оформляющиеся стороны, что  может быть полно отслежено с помощью системы оценки качества. Опираясь на его результаты, педагог сможет подобрать методы и приемы индивидуально для каждого ребенка, учитывая его возможности, что, несомненно, окажет положительное влияние на уровень развития детей, поможет избежать выпадения из зоны внимания педагога каких-либо недостатков и трудностей в воспитании личностиребенка.</w:t>
      </w:r>
    </w:p>
    <w:p w:rsidR="00F905C5" w:rsidRPr="00F905C5" w:rsidRDefault="00F905C5" w:rsidP="002D53B0">
      <w:pPr>
        <w:tabs>
          <w:tab w:val="left" w:pos="525"/>
        </w:tabs>
        <w:ind w:left="96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proofErr w:type="gramStart"/>
      <w:r w:rsidRPr="00F905C5">
        <w:rPr>
          <w:iCs/>
          <w:sz w:val="28"/>
          <w:szCs w:val="28"/>
        </w:rPr>
        <w:t>Коррекционная</w:t>
      </w:r>
      <w:proofErr w:type="gramEnd"/>
      <w:r w:rsidRPr="00F905C5">
        <w:rPr>
          <w:iCs/>
          <w:sz w:val="28"/>
          <w:szCs w:val="28"/>
        </w:rPr>
        <w:t xml:space="preserve"> – т</w:t>
      </w:r>
      <w:r w:rsidRPr="00F905C5">
        <w:rPr>
          <w:sz w:val="28"/>
          <w:szCs w:val="28"/>
        </w:rPr>
        <w:t>есно связана с формирующей функцией. Направленность оценки качества на особенности текущих процессов предполагает обнаружение и фиксацию многочисленных непрогнозируемых, неожиданных результатов реализации образовательной работы. Среди них могут быть как положительные, так и отрицательные с точки зрения развития личности, это поможет педагогам принять меры на усиление положительного и в то же время ослабление отрицательного.</w:t>
      </w:r>
    </w:p>
    <w:p w:rsidR="00F905C5" w:rsidRDefault="00F905C5" w:rsidP="002D53B0">
      <w:pPr>
        <w:pStyle w:val="1"/>
        <w:rPr>
          <w:lang w:val="ru-RU"/>
        </w:rPr>
      </w:pPr>
    </w:p>
    <w:p w:rsidR="009679F2" w:rsidRPr="00706272" w:rsidRDefault="009679F2" w:rsidP="009679F2">
      <w:pPr>
        <w:pStyle w:val="1"/>
        <w:numPr>
          <w:ilvl w:val="0"/>
          <w:numId w:val="22"/>
        </w:numPr>
        <w:tabs>
          <w:tab w:val="left" w:pos="472"/>
        </w:tabs>
        <w:spacing w:before="199" w:line="244" w:lineRule="auto"/>
        <w:ind w:right="105"/>
        <w:jc w:val="center"/>
        <w:rPr>
          <w:lang w:val="ru-RU"/>
        </w:rPr>
      </w:pPr>
      <w:r w:rsidRPr="00706272">
        <w:rPr>
          <w:lang w:val="ru-RU"/>
        </w:rPr>
        <w:t>Организационная структура внутренней системы оценки качества образования</w:t>
      </w:r>
    </w:p>
    <w:p w:rsidR="009679F2" w:rsidRPr="00706272" w:rsidRDefault="009679F2" w:rsidP="009679F2">
      <w:pPr>
        <w:pStyle w:val="a6"/>
        <w:numPr>
          <w:ilvl w:val="1"/>
          <w:numId w:val="22"/>
        </w:numPr>
        <w:tabs>
          <w:tab w:val="left" w:pos="0"/>
        </w:tabs>
        <w:ind w:left="0" w:right="109" w:firstLine="284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 xml:space="preserve">Организационная структура </w:t>
      </w:r>
      <w:r>
        <w:rPr>
          <w:sz w:val="28"/>
          <w:szCs w:val="28"/>
          <w:lang w:val="ru-RU"/>
        </w:rPr>
        <w:t>М</w:t>
      </w:r>
      <w:r w:rsidRPr="00706272">
        <w:rPr>
          <w:sz w:val="28"/>
          <w:szCs w:val="28"/>
          <w:lang w:val="ru-RU"/>
        </w:rPr>
        <w:t xml:space="preserve">ДОУ, занимающаяся оценкой качества </w:t>
      </w:r>
      <w:r w:rsidRPr="00706272">
        <w:rPr>
          <w:sz w:val="28"/>
          <w:szCs w:val="28"/>
          <w:lang w:val="ru-RU"/>
        </w:rPr>
        <w:lastRenderedPageBreak/>
        <w:t>образования и интерпретацией полученных результатов, включает в себя: администрацию дошкольного учреждения, временные структуры (творческие группы педагогов, группа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мониторинга).</w:t>
      </w:r>
    </w:p>
    <w:p w:rsidR="009679F2" w:rsidRDefault="009679F2" w:rsidP="009679F2">
      <w:pPr>
        <w:pStyle w:val="a6"/>
        <w:numPr>
          <w:ilvl w:val="1"/>
          <w:numId w:val="22"/>
        </w:numPr>
        <w:tabs>
          <w:tab w:val="left" w:pos="0"/>
          <w:tab w:val="left" w:pos="595"/>
        </w:tabs>
        <w:spacing w:before="11" w:line="322" w:lineRule="exact"/>
        <w:ind w:left="0" w:firstLine="284"/>
        <w:rPr>
          <w:sz w:val="28"/>
          <w:szCs w:val="28"/>
        </w:rPr>
      </w:pPr>
      <w:r>
        <w:rPr>
          <w:sz w:val="28"/>
          <w:szCs w:val="28"/>
          <w:lang w:val="ru-RU"/>
        </w:rPr>
        <w:t>Заведующий МДОУ</w:t>
      </w:r>
      <w:r>
        <w:rPr>
          <w:sz w:val="28"/>
          <w:szCs w:val="28"/>
        </w:rPr>
        <w:t>:</w:t>
      </w:r>
    </w:p>
    <w:p w:rsidR="009679F2" w:rsidRPr="00A04699" w:rsidRDefault="00A04699" w:rsidP="00A04699">
      <w:pPr>
        <w:tabs>
          <w:tab w:val="left" w:pos="0"/>
          <w:tab w:val="left" w:pos="448"/>
        </w:tabs>
        <w:spacing w:before="1"/>
        <w:ind w:left="-244" w:right="11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>формирует блок локальных актов, регулирующих функционирование ВСОКО МДОУ и приложений к ним, утверждает их приказом МДОУ и контролирует их исполнение;</w:t>
      </w:r>
    </w:p>
    <w:p w:rsidR="009679F2" w:rsidRPr="00A04699" w:rsidRDefault="00A04699" w:rsidP="00A04699">
      <w:pPr>
        <w:tabs>
          <w:tab w:val="left" w:pos="0"/>
          <w:tab w:val="left" w:pos="422"/>
        </w:tabs>
        <w:ind w:left="-244" w:right="1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>разрабатывает мероприятия и готовит предложения, направленные на совершенствование внутренней системы оценки качества образования в МДОУ, участвует в этих мероприятиях;</w:t>
      </w:r>
    </w:p>
    <w:p w:rsidR="009679F2" w:rsidRPr="00A04699" w:rsidRDefault="00A04699" w:rsidP="00A04699">
      <w:pPr>
        <w:tabs>
          <w:tab w:val="left" w:pos="0"/>
          <w:tab w:val="left" w:pos="482"/>
        </w:tabs>
        <w:ind w:left="-244" w:right="1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 xml:space="preserve">обеспечивает, на основе образовательной программы, проведение в </w:t>
      </w:r>
      <w:r>
        <w:rPr>
          <w:sz w:val="28"/>
          <w:szCs w:val="28"/>
        </w:rPr>
        <w:t>МДОУ</w:t>
      </w:r>
      <w:r w:rsidR="009679F2" w:rsidRPr="00A04699">
        <w:rPr>
          <w:sz w:val="28"/>
          <w:szCs w:val="28"/>
        </w:rPr>
        <w:t xml:space="preserve"> контрольно-оценочных процедур;</w:t>
      </w:r>
    </w:p>
    <w:p w:rsidR="009679F2" w:rsidRPr="00A04699" w:rsidRDefault="00A04699" w:rsidP="00A04699">
      <w:pPr>
        <w:tabs>
          <w:tab w:val="left" w:pos="0"/>
          <w:tab w:val="left" w:pos="419"/>
        </w:tabs>
        <w:ind w:left="-244" w:right="11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>организует систему мониторинга качества образования в МДОУ, осуществляет сбор, обработку, хранение и представление информации о состоянии и динамике развития; анализирует результаты внутренней  оценки качества образования на уровне МДОУ;</w:t>
      </w:r>
    </w:p>
    <w:p w:rsidR="009679F2" w:rsidRPr="00A04699" w:rsidRDefault="00A04699" w:rsidP="00A04699">
      <w:pPr>
        <w:tabs>
          <w:tab w:val="left" w:pos="0"/>
          <w:tab w:val="left" w:pos="340"/>
        </w:tabs>
        <w:spacing w:before="3"/>
        <w:ind w:left="-244" w:right="1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>обеспечивает условия для подготовки педагогов МДОУ и общественных экспертов к осуществлению контрольно-оценочных процедур;</w:t>
      </w:r>
    </w:p>
    <w:p w:rsidR="009679F2" w:rsidRPr="00A04699" w:rsidRDefault="00A04699" w:rsidP="00A04699">
      <w:pPr>
        <w:tabs>
          <w:tab w:val="left" w:pos="0"/>
          <w:tab w:val="left" w:pos="340"/>
        </w:tabs>
        <w:spacing w:before="3"/>
        <w:ind w:left="-244" w:right="1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="009679F2" w:rsidRPr="00A04699">
        <w:rPr>
          <w:sz w:val="28"/>
          <w:szCs w:val="28"/>
        </w:rPr>
        <w:t>самообследование</w:t>
      </w:r>
      <w:proofErr w:type="spellEnd"/>
      <w:r w:rsidR="009679F2" w:rsidRPr="00A04699">
        <w:rPr>
          <w:sz w:val="28"/>
          <w:szCs w:val="28"/>
        </w:rPr>
        <w:t xml:space="preserve"> деятельности МДОУ, публичный доклад);</w:t>
      </w:r>
    </w:p>
    <w:p w:rsidR="009679F2" w:rsidRPr="00A04699" w:rsidRDefault="00A04699" w:rsidP="00A04699">
      <w:pPr>
        <w:tabs>
          <w:tab w:val="left" w:pos="0"/>
          <w:tab w:val="left" w:pos="340"/>
        </w:tabs>
        <w:spacing w:before="3"/>
        <w:ind w:left="-244" w:right="1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04699">
        <w:rPr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9679F2" w:rsidRDefault="009679F2" w:rsidP="009679F2">
      <w:pPr>
        <w:pStyle w:val="a6"/>
        <w:numPr>
          <w:ilvl w:val="1"/>
          <w:numId w:val="22"/>
        </w:numPr>
        <w:tabs>
          <w:tab w:val="left" w:pos="0"/>
        </w:tabs>
        <w:spacing w:line="319" w:lineRule="exact"/>
        <w:ind w:left="0" w:firstLine="284"/>
        <w:rPr>
          <w:sz w:val="28"/>
          <w:szCs w:val="28"/>
        </w:rPr>
      </w:pPr>
      <w:proofErr w:type="spellStart"/>
      <w:r>
        <w:rPr>
          <w:sz w:val="28"/>
          <w:szCs w:val="28"/>
        </w:rPr>
        <w:t>Служба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группа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мониторинга</w:t>
      </w:r>
      <w:proofErr w:type="spellEnd"/>
      <w:r>
        <w:rPr>
          <w:sz w:val="28"/>
          <w:szCs w:val="28"/>
        </w:rPr>
        <w:t>:</w:t>
      </w:r>
    </w:p>
    <w:p w:rsidR="00C04AD0" w:rsidRPr="00A04699" w:rsidRDefault="00A04699" w:rsidP="00A04699">
      <w:pPr>
        <w:tabs>
          <w:tab w:val="left" w:pos="0"/>
          <w:tab w:val="left" w:pos="386"/>
        </w:tabs>
        <w:spacing w:before="3"/>
        <w:ind w:left="-244" w:right="111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04AD0" w:rsidRPr="00A04699">
        <w:rPr>
          <w:sz w:val="28"/>
          <w:szCs w:val="28"/>
          <w:shd w:val="clear" w:color="auto" w:fill="FFFFFF"/>
        </w:rPr>
        <w:t>получает</w:t>
      </w:r>
      <w:r w:rsidR="009679F2" w:rsidRPr="00A04699">
        <w:rPr>
          <w:sz w:val="28"/>
          <w:szCs w:val="28"/>
          <w:shd w:val="clear" w:color="auto" w:fill="FFFFFF"/>
        </w:rPr>
        <w:t xml:space="preserve"> полную и объективную информацию о реальных условиях функционирования учрежден</w:t>
      </w:r>
      <w:r w:rsidR="00C04AD0" w:rsidRPr="00A04699">
        <w:rPr>
          <w:sz w:val="28"/>
          <w:szCs w:val="28"/>
          <w:shd w:val="clear" w:color="auto" w:fill="FFFFFF"/>
        </w:rPr>
        <w:t>ия, ближайшей зоне его развития;</w:t>
      </w:r>
    </w:p>
    <w:p w:rsidR="00C04AD0" w:rsidRPr="00A04699" w:rsidRDefault="00A04699" w:rsidP="00A04699">
      <w:pPr>
        <w:tabs>
          <w:tab w:val="left" w:pos="0"/>
          <w:tab w:val="left" w:pos="386"/>
        </w:tabs>
        <w:spacing w:before="3"/>
        <w:ind w:left="-244" w:right="111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04AD0" w:rsidRPr="00A04699">
        <w:rPr>
          <w:sz w:val="28"/>
          <w:szCs w:val="28"/>
          <w:shd w:val="clear" w:color="auto" w:fill="FFFFFF"/>
        </w:rPr>
        <w:t>выявляет</w:t>
      </w:r>
      <w:r w:rsidR="009679F2" w:rsidRPr="00A04699">
        <w:rPr>
          <w:sz w:val="28"/>
          <w:szCs w:val="28"/>
          <w:shd w:val="clear" w:color="auto" w:fill="FFFFFF"/>
        </w:rPr>
        <w:t xml:space="preserve"> комплекс факторов, влияющих на организацию учебно-воспитательного процесса и его </w:t>
      </w:r>
      <w:proofErr w:type="gramStart"/>
      <w:r w:rsidR="009679F2" w:rsidRPr="00A04699">
        <w:rPr>
          <w:sz w:val="28"/>
          <w:szCs w:val="28"/>
          <w:shd w:val="clear" w:color="auto" w:fill="FFFFFF"/>
        </w:rPr>
        <w:t>обеспечение</w:t>
      </w:r>
      <w:proofErr w:type="gramEnd"/>
      <w:r w:rsidR="009679F2" w:rsidRPr="00A04699">
        <w:rPr>
          <w:sz w:val="28"/>
          <w:szCs w:val="28"/>
          <w:shd w:val="clear" w:color="auto" w:fill="FFFFFF"/>
        </w:rPr>
        <w:t xml:space="preserve"> как в поз</w:t>
      </w:r>
      <w:r w:rsidR="00C04AD0" w:rsidRPr="00A04699">
        <w:rPr>
          <w:sz w:val="28"/>
          <w:szCs w:val="28"/>
          <w:shd w:val="clear" w:color="auto" w:fill="FFFFFF"/>
        </w:rPr>
        <w:t>итивном, так и негативном ключе;</w:t>
      </w:r>
    </w:p>
    <w:p w:rsidR="00C04AD0" w:rsidRPr="00A04699" w:rsidRDefault="00A04699" w:rsidP="00A04699">
      <w:pPr>
        <w:tabs>
          <w:tab w:val="left" w:pos="0"/>
          <w:tab w:val="left" w:pos="386"/>
        </w:tabs>
        <w:spacing w:before="3"/>
        <w:ind w:left="-244" w:right="111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04AD0" w:rsidRPr="00A04699">
        <w:rPr>
          <w:sz w:val="28"/>
          <w:szCs w:val="28"/>
          <w:shd w:val="clear" w:color="auto" w:fill="FFFFFF"/>
        </w:rPr>
        <w:t xml:space="preserve"> представляет</w:t>
      </w:r>
      <w:r w:rsidR="009679F2" w:rsidRPr="00A04699">
        <w:rPr>
          <w:sz w:val="28"/>
          <w:szCs w:val="28"/>
          <w:shd w:val="clear" w:color="auto" w:fill="FFFFFF"/>
        </w:rPr>
        <w:t xml:space="preserve"> в отчете о ВСОКО в </w:t>
      </w:r>
      <w:r>
        <w:rPr>
          <w:sz w:val="28"/>
          <w:szCs w:val="28"/>
          <w:shd w:val="clear" w:color="auto" w:fill="FFFFFF"/>
        </w:rPr>
        <w:t>М</w:t>
      </w:r>
      <w:r w:rsidR="009679F2" w:rsidRPr="00A04699">
        <w:rPr>
          <w:sz w:val="28"/>
          <w:szCs w:val="28"/>
          <w:shd w:val="clear" w:color="auto" w:fill="FFFFFF"/>
        </w:rPr>
        <w:t>ДОУ достоверную информацию, которая впоследствии транслируется педагогам, вспомогательному персонал</w:t>
      </w:r>
      <w:r w:rsidR="00C04AD0" w:rsidRPr="00A04699">
        <w:rPr>
          <w:sz w:val="28"/>
          <w:szCs w:val="28"/>
          <w:shd w:val="clear" w:color="auto" w:fill="FFFFFF"/>
        </w:rPr>
        <w:t>у и родительской общественности;</w:t>
      </w:r>
    </w:p>
    <w:p w:rsidR="00C04AD0" w:rsidRPr="00A04699" w:rsidRDefault="00A04699" w:rsidP="00A04699">
      <w:pPr>
        <w:tabs>
          <w:tab w:val="left" w:pos="0"/>
          <w:tab w:val="left" w:pos="386"/>
        </w:tabs>
        <w:spacing w:before="3"/>
        <w:ind w:left="-244" w:right="111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04AD0" w:rsidRPr="00A04699">
        <w:rPr>
          <w:sz w:val="28"/>
          <w:szCs w:val="28"/>
          <w:shd w:val="clear" w:color="auto" w:fill="FFFFFF"/>
        </w:rPr>
        <w:t xml:space="preserve"> представляет</w:t>
      </w:r>
      <w:r w:rsidR="009679F2" w:rsidRPr="00A04699">
        <w:rPr>
          <w:sz w:val="28"/>
          <w:szCs w:val="28"/>
          <w:shd w:val="clear" w:color="auto" w:fill="FFFFFF"/>
        </w:rPr>
        <w:t xml:space="preserve"> рекомендации и предложения, как улучить качество дошкольного образования, для оперативного </w:t>
      </w:r>
      <w:r w:rsidR="00C04AD0" w:rsidRPr="00A04699">
        <w:rPr>
          <w:sz w:val="28"/>
          <w:szCs w:val="28"/>
          <w:shd w:val="clear" w:color="auto" w:fill="FFFFFF"/>
        </w:rPr>
        <w:t>принятия управленческих решений;</w:t>
      </w:r>
    </w:p>
    <w:p w:rsidR="009679F2" w:rsidRPr="00A04699" w:rsidRDefault="00A04699" w:rsidP="00A04699">
      <w:pPr>
        <w:tabs>
          <w:tab w:val="left" w:pos="0"/>
          <w:tab w:val="left" w:pos="386"/>
        </w:tabs>
        <w:spacing w:before="3"/>
        <w:ind w:left="-244" w:right="111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C04AD0" w:rsidRPr="00A04699">
        <w:rPr>
          <w:sz w:val="28"/>
          <w:szCs w:val="28"/>
          <w:shd w:val="clear" w:color="auto" w:fill="FFFFFF"/>
        </w:rPr>
        <w:t>составляет</w:t>
      </w:r>
      <w:r w:rsidR="009679F2" w:rsidRPr="00A04699">
        <w:rPr>
          <w:sz w:val="28"/>
          <w:szCs w:val="28"/>
          <w:shd w:val="clear" w:color="auto" w:fill="FFFFFF"/>
        </w:rPr>
        <w:t xml:space="preserve"> прогностический план развития системы обучения и воспитания в детском саду, выделив приоритетные цели и задачи</w:t>
      </w:r>
      <w:r w:rsidR="00C04AD0" w:rsidRPr="00A04699">
        <w:rPr>
          <w:sz w:val="28"/>
          <w:szCs w:val="28"/>
          <w:shd w:val="clear" w:color="auto" w:fill="FFFFFF"/>
        </w:rPr>
        <w:t>.</w:t>
      </w:r>
    </w:p>
    <w:p w:rsidR="00C04AD0" w:rsidRPr="00C04AD0" w:rsidRDefault="00C04AD0" w:rsidP="00C04AD0">
      <w:pPr>
        <w:pStyle w:val="a6"/>
        <w:tabs>
          <w:tab w:val="left" w:pos="0"/>
          <w:tab w:val="left" w:pos="386"/>
        </w:tabs>
        <w:spacing w:before="3"/>
        <w:ind w:left="284" w:right="111"/>
        <w:rPr>
          <w:sz w:val="28"/>
          <w:szCs w:val="28"/>
          <w:lang w:val="ru-RU"/>
        </w:rPr>
      </w:pPr>
    </w:p>
    <w:p w:rsidR="009679F2" w:rsidRPr="00D04577" w:rsidRDefault="009679F2" w:rsidP="009679F2">
      <w:pPr>
        <w:pStyle w:val="1"/>
        <w:numPr>
          <w:ilvl w:val="0"/>
          <w:numId w:val="22"/>
        </w:numPr>
        <w:tabs>
          <w:tab w:val="left" w:pos="383"/>
        </w:tabs>
        <w:spacing w:before="5" w:line="319" w:lineRule="exact"/>
        <w:jc w:val="center"/>
        <w:rPr>
          <w:lang w:val="ru-RU"/>
        </w:rPr>
      </w:pPr>
      <w:r>
        <w:t>Реализация</w:t>
      </w:r>
      <w:r w:rsidR="005E71D7">
        <w:rPr>
          <w:lang w:val="ru-RU"/>
        </w:rPr>
        <w:t xml:space="preserve"> </w:t>
      </w:r>
      <w:r>
        <w:t>ВСОКО</w:t>
      </w:r>
    </w:p>
    <w:p w:rsidR="009679F2" w:rsidRPr="00706272" w:rsidRDefault="009679F2" w:rsidP="009679F2">
      <w:pPr>
        <w:pStyle w:val="a6"/>
        <w:numPr>
          <w:ilvl w:val="1"/>
          <w:numId w:val="22"/>
        </w:numPr>
        <w:tabs>
          <w:tab w:val="left" w:pos="705"/>
        </w:tabs>
        <w:ind w:right="111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МДОУ</w:t>
      </w:r>
      <w:r w:rsidRPr="00706272">
        <w:rPr>
          <w:sz w:val="28"/>
          <w:szCs w:val="28"/>
          <w:lang w:val="ru-RU"/>
        </w:rPr>
        <w:t xml:space="preserve"> самостоятельно определяет процедуру </w:t>
      </w:r>
      <w:r>
        <w:rPr>
          <w:sz w:val="28"/>
          <w:szCs w:val="28"/>
          <w:lang w:val="ru-RU"/>
        </w:rPr>
        <w:t xml:space="preserve">внутренней </w:t>
      </w:r>
      <w:r w:rsidRPr="00706272">
        <w:rPr>
          <w:sz w:val="28"/>
          <w:szCs w:val="28"/>
          <w:lang w:val="ru-RU"/>
        </w:rPr>
        <w:t>оценки качества образования в рамках нормативно-правовых</w:t>
      </w:r>
      <w:r w:rsidR="005E71D7"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документов.</w:t>
      </w:r>
    </w:p>
    <w:p w:rsidR="009679F2" w:rsidRPr="00706272" w:rsidRDefault="009679F2" w:rsidP="009679F2">
      <w:pPr>
        <w:pStyle w:val="a6"/>
        <w:numPr>
          <w:ilvl w:val="1"/>
          <w:numId w:val="22"/>
        </w:numPr>
        <w:tabs>
          <w:tab w:val="left" w:pos="642"/>
        </w:tabs>
        <w:spacing w:before="2"/>
        <w:ind w:right="112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Администрация МДОУ</w:t>
      </w:r>
      <w:r w:rsidRPr="00706272">
        <w:rPr>
          <w:sz w:val="28"/>
          <w:szCs w:val="28"/>
          <w:lang w:val="ru-RU"/>
        </w:rPr>
        <w:t xml:space="preserve"> организует педагогический коллектив для</w:t>
      </w:r>
      <w:r>
        <w:rPr>
          <w:sz w:val="28"/>
          <w:szCs w:val="28"/>
          <w:lang w:val="ru-RU"/>
        </w:rPr>
        <w:t xml:space="preserve"> внутренней </w:t>
      </w:r>
      <w:r w:rsidRPr="00706272">
        <w:rPr>
          <w:sz w:val="28"/>
          <w:szCs w:val="28"/>
          <w:lang w:val="ru-RU"/>
        </w:rPr>
        <w:t xml:space="preserve"> оценки качества образовательного процесса и созданных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условий.</w:t>
      </w:r>
    </w:p>
    <w:p w:rsidR="009679F2" w:rsidRPr="00706272" w:rsidRDefault="009679F2" w:rsidP="009679F2">
      <w:pPr>
        <w:pStyle w:val="a6"/>
        <w:numPr>
          <w:ilvl w:val="1"/>
          <w:numId w:val="22"/>
        </w:numPr>
        <w:tabs>
          <w:tab w:val="left" w:pos="613"/>
        </w:tabs>
        <w:spacing w:line="242" w:lineRule="auto"/>
        <w:ind w:right="111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Приказом заведующего МДОУ</w:t>
      </w:r>
      <w:r w:rsidRPr="00706272">
        <w:rPr>
          <w:sz w:val="28"/>
          <w:szCs w:val="28"/>
          <w:lang w:val="ru-RU"/>
        </w:rPr>
        <w:t xml:space="preserve"> назначается группа мониторинга из числа </w:t>
      </w:r>
      <w:r w:rsidRPr="00706272">
        <w:rPr>
          <w:sz w:val="28"/>
          <w:szCs w:val="28"/>
          <w:lang w:val="ru-RU"/>
        </w:rPr>
        <w:lastRenderedPageBreak/>
        <w:t>участников образовательных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отношений.</w:t>
      </w:r>
    </w:p>
    <w:p w:rsidR="009679F2" w:rsidRPr="00706272" w:rsidRDefault="009679F2" w:rsidP="009679F2">
      <w:pPr>
        <w:pStyle w:val="a6"/>
        <w:numPr>
          <w:ilvl w:val="1"/>
          <w:numId w:val="22"/>
        </w:numPr>
        <w:tabs>
          <w:tab w:val="left" w:pos="798"/>
        </w:tabs>
        <w:ind w:right="112" w:firstLine="0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 xml:space="preserve">Реализация ВСОКО осуществляется посредством существующих процедур </w:t>
      </w:r>
      <w:r>
        <w:rPr>
          <w:sz w:val="28"/>
          <w:szCs w:val="28"/>
          <w:lang w:val="ru-RU"/>
        </w:rPr>
        <w:t xml:space="preserve">внутренней </w:t>
      </w:r>
      <w:r w:rsidRPr="00706272">
        <w:rPr>
          <w:sz w:val="28"/>
          <w:szCs w:val="28"/>
          <w:lang w:val="ru-RU"/>
        </w:rPr>
        <w:t>оценки качества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образования.</w:t>
      </w:r>
    </w:p>
    <w:p w:rsidR="009679F2" w:rsidRPr="00706272" w:rsidRDefault="009679F2" w:rsidP="009679F2">
      <w:pPr>
        <w:pStyle w:val="a6"/>
        <w:numPr>
          <w:ilvl w:val="1"/>
          <w:numId w:val="20"/>
        </w:numPr>
        <w:tabs>
          <w:tab w:val="left" w:pos="455"/>
        </w:tabs>
        <w:spacing w:before="3" w:line="322" w:lineRule="exact"/>
        <w:ind w:hanging="352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.</w:t>
      </w:r>
      <w:r w:rsidR="00C04AD0"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Процесс ВСОКО состоит из следующих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этапов:</w:t>
      </w:r>
    </w:p>
    <w:p w:rsidR="009679F2" w:rsidRPr="00A3739F" w:rsidRDefault="009679F2" w:rsidP="009679F2">
      <w:pPr>
        <w:pStyle w:val="1"/>
        <w:spacing w:before="4" w:line="319" w:lineRule="exact"/>
        <w:ind w:left="102"/>
        <w:jc w:val="both"/>
        <w:rPr>
          <w:i/>
          <w:lang w:val="ru-RU"/>
        </w:rPr>
      </w:pPr>
      <w:r w:rsidRPr="00A3739F">
        <w:rPr>
          <w:i/>
          <w:lang w:val="ru-RU"/>
        </w:rPr>
        <w:t>нормативно-установочный</w:t>
      </w:r>
    </w:p>
    <w:p w:rsidR="009679F2" w:rsidRPr="00A3739F" w:rsidRDefault="00A3739F" w:rsidP="00A3739F">
      <w:pPr>
        <w:tabs>
          <w:tab w:val="left" w:pos="810"/>
        </w:tabs>
        <w:spacing w:line="340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Определение основных показателей, инструментария</w:t>
      </w:r>
    </w:p>
    <w:p w:rsidR="009679F2" w:rsidRPr="00A3739F" w:rsidRDefault="00A3739F" w:rsidP="00A3739F">
      <w:pPr>
        <w:tabs>
          <w:tab w:val="left" w:pos="810"/>
        </w:tabs>
        <w:spacing w:line="342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Определение ответственных лиц</w:t>
      </w:r>
    </w:p>
    <w:p w:rsidR="009679F2" w:rsidRPr="00A3739F" w:rsidRDefault="00A3739F" w:rsidP="00A3739F">
      <w:pPr>
        <w:tabs>
          <w:tab w:val="left" w:pos="810"/>
        </w:tabs>
        <w:spacing w:line="342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Подготовка приказа о сроках проведения</w:t>
      </w:r>
    </w:p>
    <w:p w:rsidR="009679F2" w:rsidRPr="00A3739F" w:rsidRDefault="009679F2" w:rsidP="009679F2">
      <w:pPr>
        <w:pStyle w:val="1"/>
        <w:spacing w:before="6" w:line="319" w:lineRule="exact"/>
        <w:ind w:left="171"/>
        <w:jc w:val="both"/>
        <w:rPr>
          <w:i/>
          <w:lang w:val="ru-RU"/>
        </w:rPr>
      </w:pPr>
      <w:r w:rsidRPr="00A3739F">
        <w:rPr>
          <w:i/>
          <w:lang w:val="ru-RU"/>
        </w:rPr>
        <w:t>информационно-диагностический</w:t>
      </w:r>
    </w:p>
    <w:p w:rsidR="009679F2" w:rsidRPr="00A3739F" w:rsidRDefault="00A3739F" w:rsidP="00A3739F">
      <w:pPr>
        <w:tabs>
          <w:tab w:val="left" w:pos="455"/>
        </w:tabs>
        <w:spacing w:line="340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сбор информации с  помощью подобранных методик</w:t>
      </w:r>
    </w:p>
    <w:p w:rsidR="009679F2" w:rsidRPr="00A3739F" w:rsidRDefault="009679F2" w:rsidP="009679F2">
      <w:pPr>
        <w:pStyle w:val="1"/>
        <w:spacing w:before="6" w:line="319" w:lineRule="exact"/>
        <w:ind w:left="102"/>
        <w:jc w:val="both"/>
        <w:rPr>
          <w:i/>
          <w:lang w:val="ru-RU"/>
        </w:rPr>
      </w:pPr>
      <w:r w:rsidRPr="00A3739F">
        <w:rPr>
          <w:i/>
          <w:lang w:val="ru-RU"/>
        </w:rPr>
        <w:t>аналитический</w:t>
      </w:r>
    </w:p>
    <w:p w:rsidR="009679F2" w:rsidRPr="00A3739F" w:rsidRDefault="00A3739F" w:rsidP="00A3739F">
      <w:pPr>
        <w:tabs>
          <w:tab w:val="left" w:pos="822"/>
        </w:tabs>
        <w:spacing w:line="339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анализ полученных результатов</w:t>
      </w:r>
    </w:p>
    <w:p w:rsidR="009679F2" w:rsidRPr="00A3739F" w:rsidRDefault="00A3739F" w:rsidP="00A3739F">
      <w:pPr>
        <w:tabs>
          <w:tab w:val="left" w:pos="822"/>
          <w:tab w:val="left" w:pos="2829"/>
          <w:tab w:val="left" w:pos="4779"/>
          <w:tab w:val="left" w:pos="5429"/>
          <w:tab w:val="left" w:pos="7756"/>
        </w:tabs>
        <w:ind w:left="255" w:right="1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сопоставление</w:t>
      </w:r>
      <w:r w:rsidR="009679F2" w:rsidRPr="00A3739F">
        <w:rPr>
          <w:sz w:val="28"/>
          <w:szCs w:val="28"/>
        </w:rPr>
        <w:tab/>
        <w:t>результатов</w:t>
      </w:r>
      <w:r w:rsidR="009679F2" w:rsidRPr="00A3739F">
        <w:rPr>
          <w:sz w:val="28"/>
          <w:szCs w:val="28"/>
        </w:rPr>
        <w:tab/>
        <w:t>с</w:t>
      </w:r>
      <w:r w:rsidR="009679F2" w:rsidRPr="00A3739F">
        <w:rPr>
          <w:sz w:val="28"/>
          <w:szCs w:val="28"/>
        </w:rPr>
        <w:tab/>
        <w:t>нормативными показателями, установление  причин отклонения, оценка рисков</w:t>
      </w:r>
    </w:p>
    <w:p w:rsidR="009679F2" w:rsidRPr="00A3739F" w:rsidRDefault="009679F2" w:rsidP="009679F2">
      <w:pPr>
        <w:pStyle w:val="1"/>
        <w:spacing w:before="5" w:line="319" w:lineRule="exact"/>
        <w:ind w:left="102"/>
        <w:jc w:val="both"/>
        <w:rPr>
          <w:i/>
          <w:lang w:val="ru-RU"/>
        </w:rPr>
      </w:pPr>
      <w:proofErr w:type="spellStart"/>
      <w:r w:rsidRPr="00A3739F">
        <w:rPr>
          <w:i/>
          <w:lang w:val="ru-RU"/>
        </w:rPr>
        <w:t>итогово-прогностический</w:t>
      </w:r>
      <w:proofErr w:type="spellEnd"/>
    </w:p>
    <w:p w:rsidR="009679F2" w:rsidRPr="00A3739F" w:rsidRDefault="00A3739F" w:rsidP="00A3739F">
      <w:pPr>
        <w:tabs>
          <w:tab w:val="left" w:pos="822"/>
          <w:tab w:val="left" w:pos="2693"/>
          <w:tab w:val="left" w:pos="4377"/>
          <w:tab w:val="left" w:pos="6020"/>
        </w:tabs>
        <w:ind w:left="255" w:right="11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предъявление</w:t>
      </w:r>
      <w:r w:rsidR="009679F2" w:rsidRPr="00A3739F">
        <w:rPr>
          <w:sz w:val="28"/>
          <w:szCs w:val="28"/>
        </w:rPr>
        <w:tab/>
        <w:t>полученных</w:t>
      </w:r>
      <w:r w:rsidR="009679F2" w:rsidRPr="00A3739F">
        <w:rPr>
          <w:sz w:val="28"/>
          <w:szCs w:val="28"/>
        </w:rPr>
        <w:tab/>
        <w:t>результатов</w:t>
      </w:r>
      <w:r w:rsidR="009679F2" w:rsidRPr="00A3739F">
        <w:rPr>
          <w:sz w:val="28"/>
          <w:szCs w:val="28"/>
        </w:rPr>
        <w:tab/>
        <w:t>на уровень педагогического коллектива</w:t>
      </w:r>
    </w:p>
    <w:p w:rsidR="009679F2" w:rsidRPr="00A3739F" w:rsidRDefault="00A3739F" w:rsidP="00A3739F">
      <w:pPr>
        <w:tabs>
          <w:tab w:val="left" w:pos="822"/>
        </w:tabs>
        <w:spacing w:before="3" w:line="342" w:lineRule="exact"/>
        <w:ind w:left="2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sz w:val="28"/>
          <w:szCs w:val="28"/>
        </w:rPr>
        <w:t>разработка дальнейшей  стратегии работы ДОУ.</w:t>
      </w:r>
    </w:p>
    <w:p w:rsidR="009679F2" w:rsidRPr="00706272" w:rsidRDefault="009679F2" w:rsidP="009679F2">
      <w:pPr>
        <w:pStyle w:val="a6"/>
        <w:numPr>
          <w:ilvl w:val="1"/>
          <w:numId w:val="19"/>
        </w:numPr>
        <w:tabs>
          <w:tab w:val="left" w:pos="863"/>
        </w:tabs>
        <w:ind w:right="105" w:firstLine="0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По итогам анализа полученных данных ВСОКО</w:t>
      </w:r>
      <w:r>
        <w:rPr>
          <w:sz w:val="28"/>
          <w:szCs w:val="28"/>
          <w:lang w:val="ru-RU"/>
        </w:rPr>
        <w:t>,</w:t>
      </w:r>
      <w:r w:rsidRPr="00706272">
        <w:rPr>
          <w:sz w:val="28"/>
          <w:szCs w:val="28"/>
          <w:lang w:val="ru-RU"/>
        </w:rPr>
        <w:t xml:space="preserve"> готовятся соответствующие документы (отчеты, справки, доклады), которые доводятся до сведения педагогического коллектива, учредителя, родителей. Результаты ВСОКО являются основанием для принятия административных р</w:t>
      </w:r>
      <w:r>
        <w:rPr>
          <w:sz w:val="28"/>
          <w:szCs w:val="28"/>
          <w:lang w:val="ru-RU"/>
        </w:rPr>
        <w:t>ешений на уровне МДОУ</w:t>
      </w:r>
      <w:r w:rsidRPr="00706272">
        <w:rPr>
          <w:sz w:val="28"/>
          <w:szCs w:val="28"/>
          <w:lang w:val="ru-RU"/>
        </w:rPr>
        <w:t>.</w:t>
      </w:r>
    </w:p>
    <w:p w:rsidR="009679F2" w:rsidRPr="00706272" w:rsidRDefault="009679F2" w:rsidP="009679F2">
      <w:pPr>
        <w:pStyle w:val="a6"/>
        <w:numPr>
          <w:ilvl w:val="1"/>
          <w:numId w:val="19"/>
        </w:numPr>
        <w:tabs>
          <w:tab w:val="left" w:pos="664"/>
        </w:tabs>
        <w:spacing w:before="1" w:line="321" w:lineRule="exact"/>
        <w:ind w:left="663" w:hanging="561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 xml:space="preserve">Предметом </w:t>
      </w:r>
      <w:r>
        <w:rPr>
          <w:sz w:val="28"/>
          <w:szCs w:val="28"/>
          <w:lang w:val="ru-RU"/>
        </w:rPr>
        <w:t xml:space="preserve">внутренней </w:t>
      </w:r>
      <w:r w:rsidRPr="00706272">
        <w:rPr>
          <w:sz w:val="28"/>
          <w:szCs w:val="28"/>
          <w:lang w:val="ru-RU"/>
        </w:rPr>
        <w:t>системы оценки качества образования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являются:</w:t>
      </w:r>
    </w:p>
    <w:p w:rsidR="009679F2" w:rsidRPr="00A3739F" w:rsidRDefault="00A3739F" w:rsidP="00A3739F">
      <w:pPr>
        <w:tabs>
          <w:tab w:val="left" w:pos="311"/>
        </w:tabs>
        <w:ind w:left="-107" w:right="10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9F2" w:rsidRPr="00A3739F">
        <w:rPr>
          <w:b/>
          <w:i/>
          <w:sz w:val="28"/>
          <w:szCs w:val="28"/>
        </w:rPr>
        <w:t>качество</w:t>
      </w:r>
      <w:r w:rsidR="005E71D7" w:rsidRPr="00A3739F">
        <w:rPr>
          <w:b/>
          <w:i/>
          <w:sz w:val="28"/>
          <w:szCs w:val="28"/>
        </w:rPr>
        <w:t xml:space="preserve"> образовательной деятельности </w:t>
      </w:r>
      <w:r w:rsidR="009679F2" w:rsidRPr="00A3739F">
        <w:rPr>
          <w:b/>
          <w:i/>
          <w:sz w:val="28"/>
          <w:szCs w:val="28"/>
        </w:rPr>
        <w:t>ООП ДО образовательного учреждения</w:t>
      </w:r>
      <w:r w:rsidR="009679F2" w:rsidRPr="00A3739F">
        <w:rPr>
          <w:sz w:val="28"/>
          <w:szCs w:val="28"/>
        </w:rPr>
        <w:t>, которые включают в себя:</w:t>
      </w:r>
    </w:p>
    <w:p w:rsidR="009679F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206"/>
        <w:ind w:left="265" w:hanging="16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результаты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педагогической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диагностики</w:t>
      </w:r>
      <w:proofErr w:type="spellEnd"/>
      <w:r>
        <w:rPr>
          <w:sz w:val="28"/>
          <w:szCs w:val="28"/>
        </w:rPr>
        <w:t>;</w:t>
      </w:r>
    </w:p>
    <w:p w:rsidR="009679F2" w:rsidRPr="00791F8D" w:rsidRDefault="00791F8D" w:rsidP="009679F2">
      <w:pPr>
        <w:pStyle w:val="a6"/>
        <w:numPr>
          <w:ilvl w:val="0"/>
          <w:numId w:val="1"/>
        </w:numPr>
        <w:tabs>
          <w:tab w:val="left" w:pos="266"/>
        </w:tabs>
        <w:spacing w:before="2"/>
        <w:ind w:left="265" w:hanging="163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анализ показателей деятельности организации, подлежащей </w:t>
      </w:r>
      <w:proofErr w:type="spellStart"/>
      <w:r>
        <w:rPr>
          <w:sz w:val="28"/>
          <w:szCs w:val="28"/>
          <w:lang w:val="ru-RU"/>
        </w:rPr>
        <w:t>самообследованию</w:t>
      </w:r>
      <w:proofErr w:type="spellEnd"/>
      <w:r w:rsidR="009679F2" w:rsidRPr="00791F8D">
        <w:rPr>
          <w:sz w:val="28"/>
          <w:szCs w:val="28"/>
          <w:lang w:val="ru-RU"/>
        </w:rPr>
        <w:t>;</w:t>
      </w:r>
    </w:p>
    <w:p w:rsidR="009679F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line="322" w:lineRule="exact"/>
        <w:ind w:left="265" w:hanging="16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анкетирование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родител</w:t>
      </w:r>
      <w:proofErr w:type="spellEnd"/>
      <w:r>
        <w:rPr>
          <w:sz w:val="28"/>
          <w:szCs w:val="28"/>
          <w:lang w:val="ru-RU"/>
        </w:rPr>
        <w:t>ей</w:t>
      </w:r>
      <w:r>
        <w:rPr>
          <w:sz w:val="28"/>
          <w:szCs w:val="28"/>
        </w:rPr>
        <w:t>;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362"/>
        </w:tabs>
        <w:ind w:right="111" w:firstLine="0"/>
        <w:jc w:val="left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аналитические материалы (анализ годового плана, а</w:t>
      </w:r>
      <w:r>
        <w:rPr>
          <w:sz w:val="28"/>
          <w:szCs w:val="28"/>
          <w:lang w:val="ru-RU"/>
        </w:rPr>
        <w:t>нализ контрольной деятельности).</w:t>
      </w:r>
    </w:p>
    <w:p w:rsidR="009679F2" w:rsidRDefault="009679F2" w:rsidP="009679F2">
      <w:pPr>
        <w:pStyle w:val="a4"/>
        <w:spacing w:line="321" w:lineRule="exact"/>
        <w:ind w:left="102"/>
        <w:rPr>
          <w:lang w:val="ru-RU"/>
        </w:rPr>
      </w:pPr>
      <w:r w:rsidRPr="00706272">
        <w:rPr>
          <w:lang w:val="ru-RU"/>
        </w:rPr>
        <w:t>Процедуры: наблюдение, анкетирование, анализ документов.</w:t>
      </w:r>
    </w:p>
    <w:p w:rsidR="009679F2" w:rsidRPr="00706272" w:rsidRDefault="009679F2" w:rsidP="009679F2">
      <w:pPr>
        <w:pStyle w:val="a4"/>
        <w:spacing w:line="321" w:lineRule="exact"/>
        <w:ind w:left="102"/>
        <w:rPr>
          <w:lang w:val="ru-RU"/>
        </w:rPr>
      </w:pPr>
    </w:p>
    <w:p w:rsidR="009679F2" w:rsidRPr="00A3739F" w:rsidRDefault="00A3739F" w:rsidP="00A3739F">
      <w:pPr>
        <w:tabs>
          <w:tab w:val="left" w:pos="321"/>
        </w:tabs>
        <w:ind w:left="-107" w:right="1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9679F2" w:rsidRPr="00A3739F">
        <w:rPr>
          <w:b/>
          <w:i/>
          <w:sz w:val="28"/>
          <w:szCs w:val="28"/>
        </w:rPr>
        <w:t>качество условий реализации ООП образовательного учреждения</w:t>
      </w:r>
      <w:r w:rsidR="009679F2" w:rsidRPr="00A3739F">
        <w:rPr>
          <w:sz w:val="28"/>
          <w:szCs w:val="28"/>
        </w:rPr>
        <w:t>, которые включают  в себя:</w:t>
      </w:r>
    </w:p>
    <w:p w:rsidR="009679F2" w:rsidRPr="00DC2D59" w:rsidRDefault="009679F2" w:rsidP="009679F2">
      <w:pPr>
        <w:pStyle w:val="a4"/>
        <w:spacing w:before="2" w:line="322" w:lineRule="exact"/>
        <w:ind w:left="241"/>
        <w:rPr>
          <w:lang w:val="ru-RU"/>
        </w:rPr>
      </w:pPr>
      <w:r>
        <w:t xml:space="preserve">- </w:t>
      </w:r>
      <w:proofErr w:type="spellStart"/>
      <w:proofErr w:type="gramStart"/>
      <w:r>
        <w:t>психолого-педагогические</w:t>
      </w:r>
      <w:proofErr w:type="spellEnd"/>
      <w:proofErr w:type="gramEnd"/>
      <w:r>
        <w:rPr>
          <w:lang w:val="ru-RU"/>
        </w:rPr>
        <w:t xml:space="preserve"> </w:t>
      </w:r>
      <w:proofErr w:type="spellStart"/>
      <w:r>
        <w:t>условия</w:t>
      </w:r>
      <w:proofErr w:type="spellEnd"/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338"/>
        </w:tabs>
        <w:spacing w:line="322" w:lineRule="exact"/>
        <w:ind w:left="337" w:hanging="166"/>
        <w:jc w:val="left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условия развивающей предметно-пространственной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среды.</w:t>
      </w:r>
    </w:p>
    <w:p w:rsidR="009679F2" w:rsidRDefault="00C04AD0" w:rsidP="009679F2">
      <w:pPr>
        <w:pStyle w:val="a6"/>
        <w:numPr>
          <w:ilvl w:val="0"/>
          <w:numId w:val="1"/>
        </w:numPr>
        <w:tabs>
          <w:tab w:val="left" w:pos="335"/>
        </w:tabs>
        <w:spacing w:line="322" w:lineRule="exact"/>
        <w:ind w:left="334" w:hanging="163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>к</w:t>
      </w:r>
      <w:proofErr w:type="spellStart"/>
      <w:r w:rsidR="009679F2">
        <w:rPr>
          <w:sz w:val="28"/>
          <w:szCs w:val="28"/>
        </w:rPr>
        <w:t>адровые</w:t>
      </w:r>
      <w:proofErr w:type="spellEnd"/>
      <w:r w:rsidR="009679F2">
        <w:rPr>
          <w:sz w:val="28"/>
          <w:szCs w:val="28"/>
          <w:lang w:val="ru-RU"/>
        </w:rPr>
        <w:t xml:space="preserve"> </w:t>
      </w:r>
      <w:proofErr w:type="spellStart"/>
      <w:r w:rsidR="009679F2">
        <w:rPr>
          <w:sz w:val="28"/>
          <w:szCs w:val="28"/>
        </w:rPr>
        <w:t>условия</w:t>
      </w:r>
      <w:proofErr w:type="spellEnd"/>
    </w:p>
    <w:p w:rsidR="009679F2" w:rsidRPr="00D82435" w:rsidRDefault="009679F2" w:rsidP="009679F2">
      <w:pPr>
        <w:pStyle w:val="a6"/>
        <w:numPr>
          <w:ilvl w:val="0"/>
          <w:numId w:val="1"/>
        </w:numPr>
        <w:tabs>
          <w:tab w:val="left" w:pos="335"/>
        </w:tabs>
        <w:spacing w:line="322" w:lineRule="exact"/>
        <w:ind w:left="334" w:hanging="16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материально-технические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условия</w:t>
      </w:r>
      <w:proofErr w:type="spellEnd"/>
    </w:p>
    <w:p w:rsidR="009679F2" w:rsidRDefault="009679F2" w:rsidP="009679F2">
      <w:pPr>
        <w:pStyle w:val="a6"/>
        <w:numPr>
          <w:ilvl w:val="0"/>
          <w:numId w:val="1"/>
        </w:numPr>
        <w:tabs>
          <w:tab w:val="left" w:pos="335"/>
        </w:tabs>
        <w:spacing w:line="322" w:lineRule="exact"/>
        <w:ind w:left="334" w:hanging="163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>финансовые условия</w:t>
      </w:r>
    </w:p>
    <w:p w:rsidR="009679F2" w:rsidRDefault="009679F2" w:rsidP="009679F2">
      <w:pPr>
        <w:pStyle w:val="a7"/>
        <w:jc w:val="center"/>
        <w:rPr>
          <w:b/>
          <w:sz w:val="28"/>
          <w:szCs w:val="28"/>
        </w:rPr>
      </w:pPr>
    </w:p>
    <w:p w:rsidR="009679F2" w:rsidRDefault="009679F2" w:rsidP="009679F2">
      <w:pPr>
        <w:pStyle w:val="a7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2D53B0">
        <w:rPr>
          <w:b/>
          <w:sz w:val="28"/>
          <w:szCs w:val="28"/>
        </w:rPr>
        <w:t>Критерии оценки качества условий</w:t>
      </w:r>
      <w:r>
        <w:rPr>
          <w:b/>
          <w:sz w:val="28"/>
          <w:szCs w:val="28"/>
        </w:rPr>
        <w:t xml:space="preserve"> реализации ООП МДОУ</w:t>
      </w:r>
    </w:p>
    <w:p w:rsidR="009679F2" w:rsidRPr="002D53B0" w:rsidRDefault="009679F2" w:rsidP="009679F2">
      <w:pPr>
        <w:pStyle w:val="a7"/>
        <w:ind w:left="-659"/>
        <w:rPr>
          <w:b/>
          <w:sz w:val="28"/>
          <w:szCs w:val="28"/>
        </w:rPr>
      </w:pPr>
    </w:p>
    <w:p w:rsidR="009679F2" w:rsidRPr="00A3739F" w:rsidRDefault="009679F2" w:rsidP="009679F2">
      <w:pPr>
        <w:pStyle w:val="a6"/>
        <w:tabs>
          <w:tab w:val="left" w:pos="822"/>
        </w:tabs>
        <w:ind w:left="0" w:right="104"/>
        <w:rPr>
          <w:sz w:val="28"/>
          <w:szCs w:val="28"/>
          <w:lang w:val="ru-RU"/>
        </w:rPr>
      </w:pPr>
      <w:r w:rsidRPr="00A3739F">
        <w:rPr>
          <w:bCs/>
          <w:sz w:val="28"/>
          <w:szCs w:val="28"/>
          <w:lang w:val="ru-RU"/>
        </w:rPr>
        <w:t xml:space="preserve"> 5.1.Процедура оценки психолого-педагогических условий осуществляется на </w:t>
      </w:r>
      <w:r w:rsidRPr="00A3739F">
        <w:rPr>
          <w:bCs/>
          <w:sz w:val="28"/>
          <w:szCs w:val="28"/>
          <w:lang w:val="ru-RU"/>
        </w:rPr>
        <w:lastRenderedPageBreak/>
        <w:t>основе следующих показателей</w:t>
      </w:r>
      <w:r w:rsidRPr="00A3739F">
        <w:rPr>
          <w:sz w:val="28"/>
          <w:szCs w:val="28"/>
          <w:lang w:val="ru-RU"/>
        </w:rPr>
        <w:t>: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9" w:line="321" w:lineRule="exact"/>
        <w:ind w:left="265" w:hanging="163"/>
        <w:jc w:val="left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характер взаимодействия сотрудников с</w:t>
      </w:r>
      <w:r>
        <w:rPr>
          <w:sz w:val="28"/>
          <w:szCs w:val="28"/>
          <w:lang w:val="ru-RU"/>
        </w:rPr>
        <w:t xml:space="preserve"> детьми</w:t>
      </w:r>
    </w:p>
    <w:p w:rsidR="009679F2" w:rsidRPr="00A3739F" w:rsidRDefault="009679F2" w:rsidP="00A3739F">
      <w:pPr>
        <w:pStyle w:val="a6"/>
        <w:numPr>
          <w:ilvl w:val="0"/>
          <w:numId w:val="1"/>
        </w:numPr>
        <w:tabs>
          <w:tab w:val="left" w:pos="388"/>
        </w:tabs>
        <w:ind w:right="107" w:firstLine="0"/>
        <w:jc w:val="left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характер взаимодействия сотрудников с родит</w:t>
      </w:r>
      <w:r>
        <w:rPr>
          <w:sz w:val="28"/>
          <w:szCs w:val="28"/>
          <w:lang w:val="ru-RU"/>
        </w:rPr>
        <w:t>елями (Приложение № 1)</w:t>
      </w:r>
      <w:r w:rsidRPr="00706272">
        <w:rPr>
          <w:sz w:val="28"/>
          <w:szCs w:val="28"/>
          <w:lang w:val="ru-RU"/>
        </w:rPr>
        <w:t>.</w:t>
      </w:r>
    </w:p>
    <w:p w:rsidR="009679F2" w:rsidRPr="00A3739F" w:rsidRDefault="009679F2" w:rsidP="009679F2">
      <w:pPr>
        <w:pStyle w:val="1"/>
        <w:tabs>
          <w:tab w:val="left" w:pos="822"/>
        </w:tabs>
        <w:spacing w:before="6" w:line="340" w:lineRule="exact"/>
        <w:rPr>
          <w:b w:val="0"/>
          <w:lang w:val="ru-RU"/>
        </w:rPr>
      </w:pPr>
      <w:r w:rsidRPr="00A3739F">
        <w:rPr>
          <w:b w:val="0"/>
          <w:lang w:val="ru-RU"/>
        </w:rPr>
        <w:t>5.2.Требования к развивающей предметно-пространственной среде.</w:t>
      </w:r>
    </w:p>
    <w:p w:rsidR="009679F2" w:rsidRPr="00706272" w:rsidRDefault="009679F2" w:rsidP="009679F2">
      <w:pPr>
        <w:pStyle w:val="a4"/>
        <w:ind w:left="102"/>
        <w:jc w:val="both"/>
        <w:rPr>
          <w:lang w:val="ru-RU"/>
        </w:rPr>
      </w:pPr>
      <w:r w:rsidRPr="00706272">
        <w:rPr>
          <w:lang w:val="ru-RU"/>
        </w:rPr>
        <w:t>Процедура оценки предметно</w:t>
      </w:r>
      <w:r w:rsidRPr="00706272">
        <w:rPr>
          <w:b/>
          <w:bCs/>
          <w:lang w:val="ru-RU"/>
        </w:rPr>
        <w:t>-</w:t>
      </w:r>
      <w:r w:rsidRPr="00706272">
        <w:rPr>
          <w:lang w:val="ru-RU"/>
        </w:rPr>
        <w:t>пространственной развивающей среды осуществляется на основе следующих показателей: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3" w:line="322" w:lineRule="exact"/>
        <w:ind w:left="265" w:hanging="163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насыщенность предметно-пространственной развивающей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среды,</w:t>
      </w:r>
    </w:p>
    <w:p w:rsidR="009679F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1" w:line="322" w:lineRule="exact"/>
        <w:ind w:left="265" w:hanging="163"/>
        <w:rPr>
          <w:sz w:val="28"/>
          <w:szCs w:val="28"/>
        </w:rPr>
      </w:pPr>
      <w:proofErr w:type="spellStart"/>
      <w:r>
        <w:rPr>
          <w:sz w:val="28"/>
          <w:szCs w:val="28"/>
        </w:rPr>
        <w:t>трансформируемость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пространства</w:t>
      </w:r>
      <w:proofErr w:type="spellEnd"/>
      <w:r>
        <w:rPr>
          <w:sz w:val="28"/>
          <w:szCs w:val="28"/>
        </w:rPr>
        <w:t>,</w:t>
      </w:r>
    </w:p>
    <w:p w:rsidR="009679F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ind w:left="265" w:hanging="163"/>
        <w:rPr>
          <w:sz w:val="28"/>
          <w:szCs w:val="28"/>
        </w:rPr>
      </w:pPr>
      <w:proofErr w:type="spellStart"/>
      <w:r>
        <w:rPr>
          <w:sz w:val="28"/>
          <w:szCs w:val="28"/>
        </w:rPr>
        <w:t>полифункциональность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игровых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материалов</w:t>
      </w:r>
      <w:proofErr w:type="spellEnd"/>
      <w:r>
        <w:rPr>
          <w:sz w:val="28"/>
          <w:szCs w:val="28"/>
        </w:rPr>
        <w:t>,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1" w:line="322" w:lineRule="exact"/>
        <w:ind w:left="265" w:hanging="163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вариативность предметно-пространственной развивающей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среды,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line="322" w:lineRule="exact"/>
        <w:ind w:left="265" w:hanging="163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доступность предметно-пространственной развивающей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среды,</w:t>
      </w:r>
    </w:p>
    <w:p w:rsidR="009679F2" w:rsidRPr="00A3739F" w:rsidRDefault="009679F2" w:rsidP="00A3739F">
      <w:pPr>
        <w:pStyle w:val="a6"/>
        <w:numPr>
          <w:ilvl w:val="0"/>
          <w:numId w:val="1"/>
        </w:numPr>
        <w:tabs>
          <w:tab w:val="left" w:pos="266"/>
        </w:tabs>
        <w:ind w:right="1561" w:firstLine="0"/>
        <w:rPr>
          <w:sz w:val="28"/>
          <w:szCs w:val="28"/>
        </w:rPr>
      </w:pPr>
      <w:r w:rsidRPr="00706272">
        <w:rPr>
          <w:sz w:val="28"/>
          <w:szCs w:val="28"/>
          <w:lang w:val="ru-RU"/>
        </w:rPr>
        <w:t xml:space="preserve">безопасность предметно-пространственной развивающей среды. </w:t>
      </w:r>
      <w:r>
        <w:rPr>
          <w:sz w:val="28"/>
          <w:szCs w:val="28"/>
        </w:rPr>
        <w:t>(Приложение</w:t>
      </w:r>
      <w:r>
        <w:rPr>
          <w:sz w:val="28"/>
          <w:szCs w:val="28"/>
          <w:lang w:val="ru-RU"/>
        </w:rPr>
        <w:t xml:space="preserve"> № 2</w:t>
      </w:r>
      <w:r>
        <w:rPr>
          <w:sz w:val="28"/>
          <w:szCs w:val="28"/>
        </w:rPr>
        <w:t>).</w:t>
      </w:r>
    </w:p>
    <w:p w:rsidR="009679F2" w:rsidRPr="00A3739F" w:rsidRDefault="009679F2" w:rsidP="009679F2">
      <w:pPr>
        <w:pStyle w:val="a7"/>
        <w:rPr>
          <w:sz w:val="28"/>
          <w:szCs w:val="28"/>
        </w:rPr>
      </w:pPr>
      <w:r w:rsidRPr="00A3739F">
        <w:rPr>
          <w:sz w:val="28"/>
          <w:szCs w:val="28"/>
        </w:rPr>
        <w:t>5.3.Оценка кадровых условий реализации ООП</w:t>
      </w:r>
      <w:r w:rsidR="00A3739F">
        <w:rPr>
          <w:sz w:val="28"/>
          <w:szCs w:val="28"/>
        </w:rPr>
        <w:t xml:space="preserve"> М</w:t>
      </w:r>
      <w:r w:rsidRPr="00A3739F">
        <w:rPr>
          <w:sz w:val="28"/>
          <w:szCs w:val="28"/>
        </w:rPr>
        <w:t>ДОУ.</w:t>
      </w:r>
    </w:p>
    <w:p w:rsidR="009679F2" w:rsidRPr="00DC2D59" w:rsidRDefault="009679F2" w:rsidP="009679F2">
      <w:pPr>
        <w:pStyle w:val="a7"/>
        <w:rPr>
          <w:sz w:val="28"/>
          <w:szCs w:val="28"/>
        </w:rPr>
      </w:pPr>
      <w:r w:rsidRPr="00DC2D59">
        <w:rPr>
          <w:sz w:val="28"/>
          <w:szCs w:val="28"/>
        </w:rPr>
        <w:t>Процедура</w:t>
      </w:r>
      <w:r>
        <w:rPr>
          <w:sz w:val="28"/>
          <w:szCs w:val="28"/>
        </w:rPr>
        <w:t xml:space="preserve"> </w:t>
      </w:r>
      <w:r w:rsidRPr="00DC2D59">
        <w:rPr>
          <w:sz w:val="28"/>
          <w:szCs w:val="28"/>
        </w:rPr>
        <w:t>оценки</w:t>
      </w:r>
      <w:r w:rsidRPr="00DC2D59">
        <w:rPr>
          <w:sz w:val="28"/>
          <w:szCs w:val="28"/>
        </w:rPr>
        <w:tab/>
        <w:t>кадровых условий осуществляется</w:t>
      </w:r>
      <w:r>
        <w:rPr>
          <w:sz w:val="28"/>
          <w:szCs w:val="28"/>
        </w:rPr>
        <w:t xml:space="preserve"> </w:t>
      </w:r>
      <w:r w:rsidRPr="00DC2D59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DC2D59">
        <w:rPr>
          <w:sz w:val="28"/>
          <w:szCs w:val="28"/>
        </w:rPr>
        <w:t>основе следующих показателей и</w:t>
      </w:r>
      <w:r>
        <w:rPr>
          <w:sz w:val="28"/>
          <w:szCs w:val="28"/>
        </w:rPr>
        <w:t xml:space="preserve"> </w:t>
      </w:r>
      <w:r w:rsidRPr="00DC2D59">
        <w:rPr>
          <w:sz w:val="28"/>
          <w:szCs w:val="28"/>
        </w:rPr>
        <w:t>критериев:</w:t>
      </w:r>
    </w:p>
    <w:p w:rsidR="009679F2" w:rsidRPr="00DC2D59" w:rsidRDefault="009679F2" w:rsidP="009679F2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D59">
        <w:rPr>
          <w:sz w:val="28"/>
          <w:szCs w:val="28"/>
        </w:rPr>
        <w:t>квалификация педагогических работников и учебно-вспомогательного персонала</w:t>
      </w:r>
    </w:p>
    <w:p w:rsidR="009679F2" w:rsidRPr="00DC2D59" w:rsidRDefault="009679F2" w:rsidP="009679F2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D59">
        <w:rPr>
          <w:sz w:val="28"/>
          <w:szCs w:val="28"/>
        </w:rPr>
        <w:t>должностной состав реализации ООПДО</w:t>
      </w:r>
    </w:p>
    <w:p w:rsidR="009679F2" w:rsidRPr="00DC2D59" w:rsidRDefault="009679F2" w:rsidP="009679F2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D59">
        <w:rPr>
          <w:sz w:val="28"/>
          <w:szCs w:val="28"/>
        </w:rPr>
        <w:t xml:space="preserve">количественный состав реализации </w:t>
      </w:r>
      <w:r w:rsidRPr="00DC2D59">
        <w:rPr>
          <w:spacing w:val="-3"/>
          <w:sz w:val="28"/>
          <w:szCs w:val="28"/>
        </w:rPr>
        <w:t>ООП</w:t>
      </w:r>
      <w:r w:rsidRPr="00DC2D59">
        <w:rPr>
          <w:sz w:val="28"/>
          <w:szCs w:val="28"/>
        </w:rPr>
        <w:t>ДО</w:t>
      </w:r>
    </w:p>
    <w:p w:rsidR="00DD5254" w:rsidRPr="00A3739F" w:rsidRDefault="009679F2" w:rsidP="00A3739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D59">
        <w:rPr>
          <w:sz w:val="28"/>
          <w:szCs w:val="28"/>
        </w:rPr>
        <w:t>компетенции педагогических работников (Приложение</w:t>
      </w:r>
      <w:r w:rsidR="00DD5254">
        <w:rPr>
          <w:sz w:val="28"/>
          <w:szCs w:val="28"/>
        </w:rPr>
        <w:t xml:space="preserve"> № 3-4</w:t>
      </w:r>
      <w:r w:rsidRPr="00DC2D59">
        <w:rPr>
          <w:sz w:val="28"/>
          <w:szCs w:val="28"/>
        </w:rPr>
        <w:t>).</w:t>
      </w:r>
    </w:p>
    <w:p w:rsidR="009679F2" w:rsidRPr="00A3739F" w:rsidRDefault="009679F2" w:rsidP="009679F2">
      <w:pPr>
        <w:pStyle w:val="1"/>
        <w:tabs>
          <w:tab w:val="left" w:pos="822"/>
        </w:tabs>
        <w:spacing w:before="3" w:line="341" w:lineRule="exact"/>
        <w:rPr>
          <w:b w:val="0"/>
          <w:lang w:val="ru-RU"/>
        </w:rPr>
      </w:pPr>
      <w:r w:rsidRPr="00A3739F">
        <w:rPr>
          <w:b w:val="0"/>
          <w:lang w:val="ru-RU"/>
        </w:rPr>
        <w:t xml:space="preserve"> 5.4.Оценка материально-технических условий</w:t>
      </w:r>
    </w:p>
    <w:p w:rsidR="009679F2" w:rsidRPr="00706272" w:rsidRDefault="009679F2" w:rsidP="009679F2">
      <w:pPr>
        <w:pStyle w:val="a4"/>
        <w:tabs>
          <w:tab w:val="left" w:pos="3016"/>
        </w:tabs>
        <w:ind w:left="102" w:right="106"/>
        <w:jc w:val="both"/>
        <w:rPr>
          <w:lang w:val="ru-RU"/>
        </w:rPr>
      </w:pPr>
      <w:r w:rsidRPr="00706272">
        <w:rPr>
          <w:lang w:val="ru-RU"/>
        </w:rPr>
        <w:t>Процедура</w:t>
      </w:r>
      <w:r>
        <w:rPr>
          <w:lang w:val="ru-RU"/>
        </w:rPr>
        <w:t xml:space="preserve"> </w:t>
      </w:r>
      <w:r w:rsidRPr="00706272">
        <w:rPr>
          <w:lang w:val="ru-RU"/>
        </w:rPr>
        <w:t>оценки</w:t>
      </w:r>
      <w:r w:rsidRPr="00706272">
        <w:rPr>
          <w:lang w:val="ru-RU"/>
        </w:rPr>
        <w:tab/>
        <w:t>материально – технических условий</w:t>
      </w:r>
      <w:r>
        <w:rPr>
          <w:lang w:val="ru-RU"/>
        </w:rPr>
        <w:t xml:space="preserve"> </w:t>
      </w:r>
      <w:r w:rsidRPr="00706272">
        <w:rPr>
          <w:lang w:val="ru-RU"/>
        </w:rPr>
        <w:t>осуществляется на основе следующих</w:t>
      </w:r>
      <w:r>
        <w:rPr>
          <w:lang w:val="ru-RU"/>
        </w:rPr>
        <w:t xml:space="preserve"> </w:t>
      </w:r>
      <w:r w:rsidRPr="00706272">
        <w:rPr>
          <w:lang w:val="ru-RU"/>
        </w:rPr>
        <w:t>показателей: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before="2" w:line="321" w:lineRule="exact"/>
        <w:ind w:left="265" w:hanging="163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мониторинг средств обучения и воспитания</w:t>
      </w:r>
      <w:r>
        <w:rPr>
          <w:sz w:val="28"/>
          <w:szCs w:val="28"/>
          <w:lang w:val="ru-RU"/>
        </w:rPr>
        <w:t xml:space="preserve"> </w:t>
      </w:r>
      <w:r w:rsidRPr="00706272">
        <w:rPr>
          <w:sz w:val="28"/>
          <w:szCs w:val="28"/>
          <w:lang w:val="ru-RU"/>
        </w:rPr>
        <w:t>детей;</w:t>
      </w:r>
    </w:p>
    <w:p w:rsidR="009679F2" w:rsidRPr="00706272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line="322" w:lineRule="exact"/>
        <w:ind w:left="265" w:hanging="163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мониторинг учебно-методического обеспечения ООПДО;</w:t>
      </w:r>
    </w:p>
    <w:p w:rsidR="009679F2" w:rsidRPr="00A3739F" w:rsidRDefault="009679F2" w:rsidP="009679F2">
      <w:pPr>
        <w:pStyle w:val="a6"/>
        <w:numPr>
          <w:ilvl w:val="0"/>
          <w:numId w:val="1"/>
        </w:numPr>
        <w:tabs>
          <w:tab w:val="left" w:pos="266"/>
        </w:tabs>
        <w:spacing w:line="242" w:lineRule="auto"/>
        <w:ind w:right="1869" w:firstLine="0"/>
        <w:rPr>
          <w:sz w:val="28"/>
          <w:szCs w:val="28"/>
          <w:lang w:val="ru-RU"/>
        </w:rPr>
      </w:pPr>
      <w:r w:rsidRPr="00706272">
        <w:rPr>
          <w:sz w:val="28"/>
          <w:szCs w:val="28"/>
          <w:lang w:val="ru-RU"/>
        </w:rPr>
        <w:t>мониторинг материаль</w:t>
      </w:r>
      <w:r>
        <w:rPr>
          <w:sz w:val="28"/>
          <w:szCs w:val="28"/>
          <w:lang w:val="ru-RU"/>
        </w:rPr>
        <w:t xml:space="preserve">но-технического обеспечения ООП </w:t>
      </w:r>
      <w:proofErr w:type="gramStart"/>
      <w:r w:rsidRPr="00706272">
        <w:rPr>
          <w:sz w:val="28"/>
          <w:szCs w:val="28"/>
          <w:lang w:val="ru-RU"/>
        </w:rPr>
        <w:t>ДО</w:t>
      </w:r>
      <w:proofErr w:type="gramEnd"/>
      <w:r w:rsidRPr="00706272">
        <w:rPr>
          <w:sz w:val="28"/>
          <w:szCs w:val="28"/>
          <w:lang w:val="ru-RU"/>
        </w:rPr>
        <w:t xml:space="preserve"> (Приложение</w:t>
      </w:r>
      <w:r>
        <w:rPr>
          <w:sz w:val="28"/>
          <w:szCs w:val="28"/>
          <w:lang w:val="ru-RU"/>
        </w:rPr>
        <w:t xml:space="preserve"> № 5-6</w:t>
      </w:r>
      <w:r w:rsidRPr="00706272">
        <w:rPr>
          <w:sz w:val="28"/>
          <w:szCs w:val="28"/>
          <w:lang w:val="ru-RU"/>
        </w:rPr>
        <w:t>).</w:t>
      </w:r>
    </w:p>
    <w:p w:rsidR="009679F2" w:rsidRPr="00A3739F" w:rsidRDefault="009679F2" w:rsidP="009679F2">
      <w:pPr>
        <w:pStyle w:val="a6"/>
        <w:tabs>
          <w:tab w:val="left" w:pos="266"/>
        </w:tabs>
        <w:spacing w:line="242" w:lineRule="auto"/>
        <w:ind w:right="1869"/>
        <w:jc w:val="left"/>
        <w:rPr>
          <w:bCs/>
          <w:sz w:val="28"/>
          <w:szCs w:val="28"/>
          <w:lang w:val="ru-RU"/>
        </w:rPr>
      </w:pPr>
      <w:r w:rsidRPr="00A3739F">
        <w:rPr>
          <w:bCs/>
          <w:sz w:val="28"/>
          <w:szCs w:val="28"/>
          <w:lang w:val="ru-RU"/>
        </w:rPr>
        <w:t>5.5.Оценка финансовых условий</w:t>
      </w:r>
    </w:p>
    <w:p w:rsidR="009679F2" w:rsidRPr="004F539F" w:rsidRDefault="009679F2" w:rsidP="009679F2">
      <w:pPr>
        <w:pStyle w:val="a6"/>
        <w:tabs>
          <w:tab w:val="left" w:pos="549"/>
        </w:tabs>
        <w:ind w:left="112" w:right="390"/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 xml:space="preserve">Процедура </w:t>
      </w:r>
      <w:proofErr w:type="gramStart"/>
      <w:r w:rsidRPr="004F539F">
        <w:rPr>
          <w:sz w:val="28"/>
          <w:szCs w:val="28"/>
          <w:lang w:val="ru-RU"/>
        </w:rPr>
        <w:t>оценки финансовых условий реализации основной образовательной программы дошкольного образования</w:t>
      </w:r>
      <w:proofErr w:type="gramEnd"/>
      <w:r w:rsidRPr="004F539F">
        <w:rPr>
          <w:sz w:val="28"/>
          <w:szCs w:val="28"/>
          <w:lang w:val="ru-RU"/>
        </w:rPr>
        <w:t xml:space="preserve"> в </w:t>
      </w:r>
      <w:r w:rsidR="00A3739F">
        <w:rPr>
          <w:sz w:val="28"/>
          <w:szCs w:val="28"/>
          <w:lang w:val="ru-RU"/>
        </w:rPr>
        <w:t>МДОУ</w:t>
      </w:r>
      <w:r w:rsidRPr="004F539F">
        <w:rPr>
          <w:sz w:val="28"/>
          <w:szCs w:val="28"/>
          <w:lang w:val="ru-RU"/>
        </w:rPr>
        <w:t xml:space="preserve">  осуществляется на основе следующих</w:t>
      </w:r>
      <w:r>
        <w:rPr>
          <w:sz w:val="28"/>
          <w:szCs w:val="28"/>
          <w:lang w:val="ru-RU"/>
        </w:rPr>
        <w:t xml:space="preserve"> </w:t>
      </w:r>
      <w:r w:rsidRPr="004F539F">
        <w:rPr>
          <w:sz w:val="28"/>
          <w:szCs w:val="28"/>
          <w:lang w:val="ru-RU"/>
        </w:rPr>
        <w:t>показателей:</w:t>
      </w:r>
    </w:p>
    <w:p w:rsidR="009679F2" w:rsidRPr="004F539F" w:rsidRDefault="009679F2" w:rsidP="009679F2">
      <w:pPr>
        <w:pStyle w:val="a6"/>
        <w:numPr>
          <w:ilvl w:val="0"/>
          <w:numId w:val="24"/>
        </w:numPr>
        <w:tabs>
          <w:tab w:val="left" w:pos="393"/>
        </w:tabs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>норматив обеспечения реализации ООПДО,</w:t>
      </w:r>
    </w:p>
    <w:p w:rsidR="009679F2" w:rsidRPr="004F539F" w:rsidRDefault="009679F2" w:rsidP="009679F2">
      <w:pPr>
        <w:pStyle w:val="a6"/>
        <w:tabs>
          <w:tab w:val="left" w:pos="393"/>
        </w:tabs>
        <w:spacing w:before="60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- </w:t>
      </w:r>
      <w:r w:rsidRPr="004F539F">
        <w:rPr>
          <w:sz w:val="28"/>
          <w:szCs w:val="28"/>
          <w:lang w:val="ru-RU"/>
        </w:rPr>
        <w:t>структура и объем расходов, необходимый на реализацию ООПДО,</w:t>
      </w:r>
    </w:p>
    <w:p w:rsidR="009679F2" w:rsidRPr="004F539F" w:rsidRDefault="009679F2" w:rsidP="009679F2">
      <w:pPr>
        <w:pStyle w:val="a6"/>
        <w:numPr>
          <w:ilvl w:val="0"/>
          <w:numId w:val="24"/>
        </w:numPr>
        <w:tabs>
          <w:tab w:val="left" w:pos="393"/>
        </w:tabs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>вариативность расходов в связи со спецификой контингента</w:t>
      </w:r>
      <w:r>
        <w:rPr>
          <w:sz w:val="28"/>
          <w:szCs w:val="28"/>
          <w:lang w:val="ru-RU"/>
        </w:rPr>
        <w:t xml:space="preserve"> </w:t>
      </w:r>
      <w:r w:rsidRPr="004F539F">
        <w:rPr>
          <w:sz w:val="28"/>
          <w:szCs w:val="28"/>
          <w:lang w:val="ru-RU"/>
        </w:rPr>
        <w:t>детей.</w:t>
      </w:r>
    </w:p>
    <w:p w:rsidR="009679F2" w:rsidRPr="004F539F" w:rsidRDefault="009679F2" w:rsidP="009679F2">
      <w:pPr>
        <w:pStyle w:val="a6"/>
        <w:numPr>
          <w:ilvl w:val="2"/>
          <w:numId w:val="25"/>
        </w:numPr>
        <w:tabs>
          <w:tab w:val="left" w:pos="594"/>
          <w:tab w:val="left" w:pos="2100"/>
          <w:tab w:val="left" w:pos="3557"/>
          <w:tab w:val="left" w:pos="5085"/>
          <w:tab w:val="left" w:pos="6594"/>
          <w:tab w:val="left" w:pos="7662"/>
          <w:tab w:val="left" w:pos="9073"/>
        </w:tabs>
        <w:ind w:left="112" w:right="388"/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>Основными</w:t>
      </w:r>
      <w:r w:rsidRPr="004F539F">
        <w:rPr>
          <w:sz w:val="28"/>
          <w:szCs w:val="28"/>
          <w:lang w:val="ru-RU"/>
        </w:rPr>
        <w:tab/>
        <w:t>критериями</w:t>
      </w:r>
      <w:r w:rsidRPr="004F539F">
        <w:rPr>
          <w:sz w:val="28"/>
          <w:szCs w:val="28"/>
          <w:lang w:val="ru-RU"/>
        </w:rPr>
        <w:tab/>
      </w:r>
      <w:proofErr w:type="gramStart"/>
      <w:r w:rsidRPr="004F539F">
        <w:rPr>
          <w:sz w:val="28"/>
          <w:szCs w:val="28"/>
          <w:lang w:val="ru-RU"/>
        </w:rPr>
        <w:t>обеспечени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ab/>
        <w:t>финансовых</w:t>
      </w:r>
      <w:r>
        <w:rPr>
          <w:sz w:val="28"/>
          <w:szCs w:val="28"/>
          <w:lang w:val="ru-RU"/>
        </w:rPr>
        <w:tab/>
        <w:t>условий</w:t>
      </w:r>
      <w:r>
        <w:rPr>
          <w:sz w:val="28"/>
          <w:szCs w:val="28"/>
          <w:lang w:val="ru-RU"/>
        </w:rPr>
        <w:tab/>
        <w:t xml:space="preserve">реализации </w:t>
      </w:r>
      <w:r w:rsidRPr="004F539F">
        <w:rPr>
          <w:sz w:val="28"/>
          <w:szCs w:val="28"/>
          <w:lang w:val="ru-RU"/>
        </w:rPr>
        <w:t>основной образовательной программы дошкольного образования</w:t>
      </w:r>
      <w:proofErr w:type="gramEnd"/>
      <w:r w:rsidRPr="004F539F">
        <w:rPr>
          <w:sz w:val="28"/>
          <w:szCs w:val="28"/>
          <w:lang w:val="ru-RU"/>
        </w:rPr>
        <w:t xml:space="preserve"> в Учреждении</w:t>
      </w:r>
      <w:r w:rsidR="005E71D7">
        <w:rPr>
          <w:sz w:val="28"/>
          <w:szCs w:val="28"/>
          <w:lang w:val="ru-RU"/>
        </w:rPr>
        <w:t xml:space="preserve"> </w:t>
      </w:r>
      <w:r w:rsidRPr="004F539F">
        <w:rPr>
          <w:sz w:val="28"/>
          <w:szCs w:val="28"/>
          <w:lang w:val="ru-RU"/>
        </w:rPr>
        <w:t>являются:</w:t>
      </w:r>
    </w:p>
    <w:p w:rsidR="009679F2" w:rsidRPr="004F539F" w:rsidRDefault="009679F2" w:rsidP="009679F2">
      <w:pPr>
        <w:pStyle w:val="a6"/>
        <w:numPr>
          <w:ilvl w:val="3"/>
          <w:numId w:val="25"/>
        </w:numPr>
        <w:tabs>
          <w:tab w:val="left" w:pos="393"/>
        </w:tabs>
        <w:ind w:firstLine="0"/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>фактический объем расходов на реализацию ООПДО</w:t>
      </w:r>
    </w:p>
    <w:p w:rsidR="009679F2" w:rsidRPr="004F539F" w:rsidRDefault="009679F2" w:rsidP="009679F2">
      <w:pPr>
        <w:pStyle w:val="a6"/>
        <w:numPr>
          <w:ilvl w:val="3"/>
          <w:numId w:val="25"/>
        </w:numPr>
        <w:tabs>
          <w:tab w:val="left" w:pos="393"/>
        </w:tabs>
        <w:ind w:left="392"/>
        <w:rPr>
          <w:sz w:val="28"/>
          <w:szCs w:val="28"/>
        </w:rPr>
      </w:pPr>
      <w:r w:rsidRPr="004F539F">
        <w:rPr>
          <w:sz w:val="28"/>
          <w:szCs w:val="28"/>
          <w:lang w:val="ru-RU"/>
        </w:rPr>
        <w:t xml:space="preserve">структура и объем расходов на реализацию </w:t>
      </w:r>
      <w:r w:rsidRPr="004F539F">
        <w:rPr>
          <w:sz w:val="28"/>
          <w:szCs w:val="28"/>
        </w:rPr>
        <w:t xml:space="preserve">ООП </w:t>
      </w:r>
      <w:proofErr w:type="gramStart"/>
      <w:r w:rsidRPr="004F539F">
        <w:rPr>
          <w:sz w:val="28"/>
          <w:szCs w:val="28"/>
        </w:rPr>
        <w:t>ДО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 w:rsidRPr="004F539F">
        <w:rPr>
          <w:sz w:val="28"/>
          <w:szCs w:val="28"/>
        </w:rPr>
        <w:t>по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4F539F">
        <w:rPr>
          <w:sz w:val="28"/>
          <w:szCs w:val="28"/>
        </w:rPr>
        <w:t>факту</w:t>
      </w:r>
      <w:proofErr w:type="spellEnd"/>
    </w:p>
    <w:p w:rsidR="009679F2" w:rsidRPr="004F539F" w:rsidRDefault="009679F2" w:rsidP="009679F2">
      <w:pPr>
        <w:pStyle w:val="a6"/>
        <w:numPr>
          <w:ilvl w:val="3"/>
          <w:numId w:val="25"/>
        </w:numPr>
        <w:tabs>
          <w:tab w:val="left" w:pos="481"/>
        </w:tabs>
        <w:ind w:right="384" w:firstLine="0"/>
        <w:rPr>
          <w:sz w:val="28"/>
          <w:szCs w:val="28"/>
          <w:lang w:val="ru-RU"/>
        </w:rPr>
      </w:pPr>
      <w:r w:rsidRPr="004F539F">
        <w:rPr>
          <w:sz w:val="28"/>
          <w:szCs w:val="28"/>
          <w:lang w:val="ru-RU"/>
        </w:rPr>
        <w:t>дополнительные расходы в связи с вариативностью расходов в связи со спецификой контингента детей</w:t>
      </w:r>
    </w:p>
    <w:p w:rsidR="009679F2" w:rsidRDefault="009679F2" w:rsidP="009679F2">
      <w:pPr>
        <w:widowControl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4F539F">
        <w:rPr>
          <w:sz w:val="28"/>
          <w:szCs w:val="28"/>
        </w:rPr>
        <w:t>объем привлечения финансов на реализацию ООПДО</w:t>
      </w:r>
      <w:r>
        <w:rPr>
          <w:sz w:val="28"/>
          <w:szCs w:val="28"/>
        </w:rPr>
        <w:t xml:space="preserve"> (Приложение № 7)</w:t>
      </w:r>
      <w:r w:rsidRPr="004F539F">
        <w:rPr>
          <w:sz w:val="28"/>
          <w:szCs w:val="28"/>
        </w:rPr>
        <w:t>.</w:t>
      </w:r>
    </w:p>
    <w:p w:rsidR="009679F2" w:rsidRDefault="009679F2" w:rsidP="009679F2">
      <w:pPr>
        <w:widowControl/>
        <w:autoSpaceDE/>
        <w:autoSpaceDN/>
        <w:rPr>
          <w:sz w:val="28"/>
          <w:szCs w:val="28"/>
        </w:rPr>
      </w:pPr>
    </w:p>
    <w:p w:rsidR="009679F2" w:rsidRDefault="009679F2" w:rsidP="009679F2">
      <w:pPr>
        <w:pStyle w:val="1"/>
        <w:tabs>
          <w:tab w:val="left" w:pos="383"/>
        </w:tabs>
        <w:spacing w:before="1"/>
        <w:rPr>
          <w:lang w:val="ru-RU"/>
        </w:rPr>
      </w:pPr>
      <w:r>
        <w:rPr>
          <w:lang w:val="ru-RU"/>
        </w:rPr>
        <w:t xml:space="preserve">                             6 </w:t>
      </w:r>
      <w:r w:rsidRPr="004F539F">
        <w:rPr>
          <w:lang w:val="ru-RU"/>
        </w:rPr>
        <w:t>Заключительные</w:t>
      </w:r>
      <w:r>
        <w:rPr>
          <w:lang w:val="ru-RU"/>
        </w:rPr>
        <w:t xml:space="preserve"> </w:t>
      </w:r>
      <w:r w:rsidRPr="004F539F">
        <w:rPr>
          <w:lang w:val="ru-RU"/>
        </w:rPr>
        <w:t>положения</w:t>
      </w:r>
    </w:p>
    <w:p w:rsidR="009679F2" w:rsidRPr="00706272" w:rsidRDefault="009679F2" w:rsidP="009679F2">
      <w:pPr>
        <w:pStyle w:val="a6"/>
        <w:tabs>
          <w:tab w:val="left" w:pos="704"/>
        </w:tabs>
        <w:spacing w:before="206"/>
        <w:ind w:right="11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6.1.</w:t>
      </w:r>
      <w:r w:rsidRPr="00706272">
        <w:rPr>
          <w:sz w:val="28"/>
          <w:szCs w:val="28"/>
          <w:lang w:val="ru-RU"/>
        </w:rPr>
        <w:t xml:space="preserve">Данные, полученные в ходе оценочных процедур, организуемых и проводимых </w:t>
      </w:r>
      <w:r w:rsidR="00A3739F">
        <w:rPr>
          <w:sz w:val="28"/>
          <w:szCs w:val="28"/>
          <w:lang w:val="ru-RU"/>
        </w:rPr>
        <w:t>МДОУ</w:t>
      </w:r>
      <w:r w:rsidRPr="00706272">
        <w:rPr>
          <w:sz w:val="28"/>
          <w:szCs w:val="28"/>
          <w:lang w:val="ru-RU"/>
        </w:rPr>
        <w:t xml:space="preserve">, используется для выработки оперативных </w:t>
      </w:r>
      <w:proofErr w:type="gramStart"/>
      <w:r w:rsidRPr="00706272">
        <w:rPr>
          <w:sz w:val="28"/>
          <w:szCs w:val="28"/>
          <w:lang w:val="ru-RU"/>
        </w:rPr>
        <w:t>решений</w:t>
      </w:r>
      <w:proofErr w:type="gramEnd"/>
      <w:r w:rsidRPr="00706272">
        <w:rPr>
          <w:sz w:val="28"/>
          <w:szCs w:val="28"/>
          <w:lang w:val="ru-RU"/>
        </w:rPr>
        <w:t xml:space="preserve"> и являются основой управления ка</w:t>
      </w:r>
      <w:r>
        <w:rPr>
          <w:sz w:val="28"/>
          <w:szCs w:val="28"/>
          <w:lang w:val="ru-RU"/>
        </w:rPr>
        <w:t>чеством образования в МДОУ</w:t>
      </w:r>
      <w:r w:rsidRPr="00706272">
        <w:rPr>
          <w:sz w:val="28"/>
          <w:szCs w:val="28"/>
          <w:lang w:val="ru-RU"/>
        </w:rPr>
        <w:t>.</w:t>
      </w:r>
    </w:p>
    <w:p w:rsidR="009679F2" w:rsidRDefault="009679F2" w:rsidP="009679F2">
      <w:pPr>
        <w:pStyle w:val="a6"/>
        <w:tabs>
          <w:tab w:val="left" w:pos="654"/>
        </w:tabs>
        <w:ind w:right="1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</w:t>
      </w:r>
      <w:r w:rsidRPr="00706272">
        <w:rPr>
          <w:sz w:val="28"/>
          <w:szCs w:val="28"/>
          <w:lang w:val="ru-RU"/>
        </w:rPr>
        <w:t>Потребителями результатов деятельности ВСОКО являются субъекты, заинтересованные в использовании ВСОКО</w:t>
      </w:r>
      <w:r>
        <w:rPr>
          <w:sz w:val="28"/>
          <w:szCs w:val="28"/>
          <w:lang w:val="ru-RU"/>
        </w:rPr>
        <w:t>,</w:t>
      </w:r>
      <w:r w:rsidRPr="00706272">
        <w:rPr>
          <w:sz w:val="28"/>
          <w:szCs w:val="28"/>
          <w:lang w:val="ru-RU"/>
        </w:rPr>
        <w:t xml:space="preserve"> как источника объективной и достоверной информации о качестве образовательных  услуг предоставляемых в</w:t>
      </w:r>
      <w:r>
        <w:rPr>
          <w:sz w:val="28"/>
          <w:szCs w:val="28"/>
          <w:lang w:val="ru-RU"/>
        </w:rPr>
        <w:t xml:space="preserve"> МДОУ</w:t>
      </w:r>
      <w:r w:rsidRPr="00706272">
        <w:rPr>
          <w:sz w:val="28"/>
          <w:szCs w:val="28"/>
          <w:lang w:val="ru-RU"/>
        </w:rPr>
        <w:t>.</w:t>
      </w:r>
    </w:p>
    <w:p w:rsidR="009679F2" w:rsidRDefault="009679F2" w:rsidP="009679F2">
      <w:pPr>
        <w:pStyle w:val="a6"/>
        <w:tabs>
          <w:tab w:val="left" w:pos="654"/>
        </w:tabs>
        <w:ind w:right="1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6.3.</w:t>
      </w:r>
      <w:r w:rsidRPr="00706272">
        <w:rPr>
          <w:sz w:val="28"/>
          <w:szCs w:val="28"/>
          <w:lang w:val="ru-RU"/>
        </w:rPr>
        <w:t xml:space="preserve">Данные, полученные в ходе оценочных процедур, организуемых и проводимых </w:t>
      </w:r>
      <w:r>
        <w:rPr>
          <w:sz w:val="28"/>
          <w:szCs w:val="28"/>
          <w:lang w:val="ru-RU"/>
        </w:rPr>
        <w:t>МДОУ</w:t>
      </w:r>
      <w:r w:rsidRPr="00706272">
        <w:rPr>
          <w:sz w:val="28"/>
          <w:szCs w:val="28"/>
          <w:lang w:val="ru-RU"/>
        </w:rPr>
        <w:t xml:space="preserve">, используется для выработки оперативных </w:t>
      </w:r>
      <w:proofErr w:type="gramStart"/>
      <w:r w:rsidRPr="00706272">
        <w:rPr>
          <w:sz w:val="28"/>
          <w:szCs w:val="28"/>
          <w:lang w:val="ru-RU"/>
        </w:rPr>
        <w:t>решений</w:t>
      </w:r>
      <w:proofErr w:type="gramEnd"/>
      <w:r w:rsidRPr="00706272">
        <w:rPr>
          <w:sz w:val="28"/>
          <w:szCs w:val="28"/>
          <w:lang w:val="ru-RU"/>
        </w:rPr>
        <w:t xml:space="preserve"> и являются основой управления качеством образования в Учреждении.</w:t>
      </w:r>
    </w:p>
    <w:p w:rsidR="009679F2" w:rsidRPr="00706272" w:rsidRDefault="009679F2" w:rsidP="009679F2">
      <w:pPr>
        <w:pStyle w:val="a6"/>
        <w:tabs>
          <w:tab w:val="left" w:pos="654"/>
        </w:tabs>
        <w:ind w:right="1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</w:t>
      </w:r>
      <w:r w:rsidRPr="00706272">
        <w:rPr>
          <w:sz w:val="28"/>
          <w:szCs w:val="28"/>
          <w:lang w:val="ru-RU"/>
        </w:rPr>
        <w:t>Потребителями результатов деятельности ВСОКО являются субъекты, заинтересованные в использовании ВСОКО</w:t>
      </w:r>
      <w:r>
        <w:rPr>
          <w:sz w:val="28"/>
          <w:szCs w:val="28"/>
          <w:lang w:val="ru-RU"/>
        </w:rPr>
        <w:t>,</w:t>
      </w:r>
      <w:r w:rsidRPr="00706272">
        <w:rPr>
          <w:sz w:val="28"/>
          <w:szCs w:val="28"/>
          <w:lang w:val="ru-RU"/>
        </w:rPr>
        <w:t xml:space="preserve"> как источника объективной и достоверной информации о качестве образовательных  услуг предоставляемых в</w:t>
      </w:r>
      <w:r>
        <w:rPr>
          <w:sz w:val="28"/>
          <w:szCs w:val="28"/>
          <w:lang w:val="ru-RU"/>
        </w:rPr>
        <w:t xml:space="preserve"> МДОУ</w:t>
      </w:r>
      <w:r w:rsidRPr="00706272">
        <w:rPr>
          <w:sz w:val="28"/>
          <w:szCs w:val="28"/>
          <w:lang w:val="ru-RU"/>
        </w:rPr>
        <w:t>.</w:t>
      </w:r>
    </w:p>
    <w:p w:rsidR="00272F57" w:rsidRPr="00272F57" w:rsidRDefault="00272F57" w:rsidP="009679F2">
      <w:pPr>
        <w:rPr>
          <w:sz w:val="16"/>
          <w:szCs w:val="16"/>
          <w:lang w:eastAsia="en-US"/>
        </w:rPr>
        <w:sectPr w:rsidR="00272F57" w:rsidRPr="00272F57" w:rsidSect="00107630">
          <w:pgSz w:w="11910" w:h="16840"/>
          <w:pgMar w:top="851" w:right="851" w:bottom="851" w:left="1418" w:header="0" w:footer="0" w:gutter="0"/>
          <w:cols w:space="720"/>
        </w:sectPr>
      </w:pPr>
    </w:p>
    <w:p w:rsidR="008F0E59" w:rsidRDefault="008F0E59" w:rsidP="008F0E59">
      <w:pPr>
        <w:pStyle w:val="1"/>
        <w:spacing w:before="89"/>
        <w:ind w:right="184"/>
        <w:jc w:val="right"/>
        <w:rPr>
          <w:lang w:val="ru-RU"/>
        </w:rPr>
      </w:pPr>
      <w:r>
        <w:rPr>
          <w:lang w:val="ru-RU"/>
        </w:rPr>
        <w:lastRenderedPageBreak/>
        <w:t>Приложение 1.</w:t>
      </w:r>
    </w:p>
    <w:p w:rsidR="008F0E59" w:rsidRDefault="008F0E59" w:rsidP="008F0E59">
      <w:pPr>
        <w:ind w:left="212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Карта оценки деятельности сотрудников по созданию психолого-педагогических условий в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Дата: ___________________</w:t>
      </w:r>
    </w:p>
    <w:p w:rsidR="008F0E59" w:rsidRDefault="008F0E59" w:rsidP="008F0E59">
      <w:pPr>
        <w:pStyle w:val="a4"/>
        <w:spacing w:before="9"/>
        <w:rPr>
          <w:b/>
          <w:bCs/>
          <w:sz w:val="21"/>
          <w:szCs w:val="21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7"/>
        <w:gridCol w:w="6376"/>
        <w:gridCol w:w="1985"/>
        <w:gridCol w:w="1985"/>
        <w:gridCol w:w="1985"/>
        <w:gridCol w:w="1985"/>
      </w:tblGrid>
      <w:tr w:rsidR="008F0E59" w:rsidTr="008F0E59">
        <w:trPr>
          <w:trHeight w:hRule="exact" w:val="1390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17" w:right="119" w:firstLine="4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right="2711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Индикатор</w:t>
            </w:r>
            <w:bookmarkStart w:id="0" w:name="_GoBack"/>
            <w:bookmarkEnd w:id="0"/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17" w:right="114" w:firstLine="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bCs/>
                <w:sz w:val="24"/>
                <w:szCs w:val="24"/>
              </w:rPr>
              <w:t>индикатор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подтверждается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17" w:right="114" w:firstLine="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bCs/>
                <w:sz w:val="24"/>
                <w:szCs w:val="24"/>
              </w:rPr>
              <w:t>индикатор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скорее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подтверждается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17" w:right="114" w:firstLine="2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Показатель/ индикатор скорее не подтверждается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15" w:right="116" w:firstLine="2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bCs/>
                <w:sz w:val="24"/>
                <w:szCs w:val="24"/>
              </w:rPr>
              <w:t>индикатор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не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подтверждается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0</w:t>
            </w:r>
          </w:p>
        </w:tc>
      </w:tr>
      <w:tr w:rsidR="008F0E59" w:rsidTr="008F0E59">
        <w:trPr>
          <w:trHeight w:hRule="exact" w:val="5807"/>
        </w:trPr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F0E59" w:rsidRDefault="008F0E59">
            <w:pPr>
              <w:pStyle w:val="TableParagraph"/>
              <w:spacing w:before="103" w:line="276" w:lineRule="auto"/>
              <w:ind w:left="63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bCs/>
                <w:sz w:val="28"/>
                <w:szCs w:val="28"/>
              </w:rPr>
              <w:t>Вза</w:t>
            </w:r>
            <w:r>
              <w:rPr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b/>
                <w:bCs/>
                <w:spacing w:val="-2"/>
                <w:sz w:val="28"/>
                <w:szCs w:val="28"/>
              </w:rPr>
              <w:t>м</w:t>
            </w:r>
            <w:r>
              <w:rPr>
                <w:b/>
                <w:bCs/>
                <w:sz w:val="28"/>
                <w:szCs w:val="28"/>
              </w:rPr>
              <w:t>оде</w:t>
            </w:r>
            <w:r>
              <w:rPr>
                <w:b/>
                <w:bCs/>
                <w:spacing w:val="-2"/>
                <w:sz w:val="28"/>
                <w:szCs w:val="28"/>
              </w:rPr>
              <w:t>й</w:t>
            </w:r>
            <w:r>
              <w:rPr>
                <w:b/>
                <w:bCs/>
                <w:spacing w:val="-3"/>
                <w:sz w:val="28"/>
                <w:szCs w:val="28"/>
              </w:rPr>
              <w:t>с</w:t>
            </w:r>
            <w:r>
              <w:rPr>
                <w:b/>
                <w:bCs/>
                <w:sz w:val="28"/>
                <w:szCs w:val="28"/>
              </w:rPr>
              <w:t>тв</w:t>
            </w:r>
            <w:r>
              <w:rPr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>е</w:t>
            </w:r>
            <w:proofErr w:type="spellEnd"/>
            <w:r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сотрудн</w:t>
            </w:r>
            <w:r>
              <w:rPr>
                <w:b/>
                <w:bCs/>
                <w:spacing w:val="-2"/>
                <w:sz w:val="28"/>
                <w:szCs w:val="28"/>
              </w:rPr>
              <w:t>и</w:t>
            </w:r>
            <w:r>
              <w:rPr>
                <w:b/>
                <w:bCs/>
                <w:spacing w:val="-1"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>ов</w:t>
            </w:r>
            <w:proofErr w:type="spellEnd"/>
            <w:r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с </w:t>
            </w:r>
            <w:proofErr w:type="spellStart"/>
            <w:r>
              <w:rPr>
                <w:b/>
                <w:bCs/>
                <w:spacing w:val="-1"/>
                <w:sz w:val="28"/>
                <w:szCs w:val="28"/>
              </w:rPr>
              <w:t>д</w:t>
            </w:r>
            <w:r>
              <w:rPr>
                <w:b/>
                <w:bCs/>
                <w:spacing w:val="-3"/>
                <w:sz w:val="28"/>
                <w:szCs w:val="28"/>
              </w:rPr>
              <w:t>е</w:t>
            </w:r>
            <w:r>
              <w:rPr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>ьми</w:t>
            </w:r>
            <w:proofErr w:type="spellEnd"/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8F0E59">
            <w:pPr>
              <w:pStyle w:val="TableParagraph"/>
              <w:numPr>
                <w:ilvl w:val="1"/>
                <w:numId w:val="27"/>
              </w:numPr>
              <w:tabs>
                <w:tab w:val="left" w:pos="524"/>
              </w:tabs>
              <w:spacing w:line="276" w:lineRule="auto"/>
              <w:ind w:right="622" w:firstLine="0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Сотрудники создают и поддерживают доброжелательную атмосферу в группе, способствуют установлению доверительных отношений с детьми:</w:t>
            </w:r>
          </w:p>
          <w:p w:rsidR="008F0E59" w:rsidRDefault="008F0E59" w:rsidP="008F0E59">
            <w:pPr>
              <w:pStyle w:val="TableParagraph"/>
              <w:numPr>
                <w:ilvl w:val="2"/>
                <w:numId w:val="27"/>
              </w:numPr>
              <w:tabs>
                <w:tab w:val="left" w:pos="927"/>
              </w:tabs>
              <w:spacing w:line="276" w:lineRule="auto"/>
              <w:ind w:right="97" w:firstLine="42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обращаются к детям по имени, общаются с детьми дружелюбно, уважительно, вежливо, ласково (гладят по голове, обнимают, сажают на колени ит.п.);</w:t>
            </w:r>
          </w:p>
          <w:p w:rsidR="008F0E59" w:rsidRDefault="008F0E59" w:rsidP="008F0E59">
            <w:pPr>
              <w:pStyle w:val="TableParagraph"/>
              <w:numPr>
                <w:ilvl w:val="2"/>
                <w:numId w:val="27"/>
              </w:numPr>
              <w:tabs>
                <w:tab w:val="left" w:pos="932"/>
              </w:tabs>
              <w:spacing w:before="1" w:line="276" w:lineRule="auto"/>
              <w:ind w:right="100" w:firstLine="36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поддерживают доброжелательные отношения между детьми (умело разрешает конфликтные ситуации, собственным примером демонстрируют положительное отношение ко всем детям);</w:t>
            </w:r>
          </w:p>
          <w:p w:rsidR="008F0E59" w:rsidRDefault="008F0E59" w:rsidP="008F0E59">
            <w:pPr>
              <w:pStyle w:val="TableParagraph"/>
              <w:numPr>
                <w:ilvl w:val="2"/>
                <w:numId w:val="27"/>
              </w:numPr>
              <w:tabs>
                <w:tab w:val="left" w:pos="870"/>
              </w:tabs>
              <w:spacing w:line="276" w:lineRule="auto"/>
              <w:ind w:right="98" w:firstLine="42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голос взрослого не доминирует над голосами детей, в группе наблюдается естественный шум (подвижные игры, смех, свободный разговор и пр.);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spacing w:line="276" w:lineRule="auto"/>
              <w:ind w:right="96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взрослые не прибегают к негативным дисциплинарным методам, которые обижают, пугают или унижают детей;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spacing w:line="276" w:lineRule="auto"/>
              <w:ind w:left="271" w:hanging="1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индивидуальном общении с ребенком выбирают  позицию «глаза на одном уровне»;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учитывают потребность детей в поддержке взрослых (проявляют внимание к настроениям, желаниям, достижениям и неудачам каждого ребенка, успокаивают и подбадривают расстроенных детей ит.п.).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156"/>
        </w:trPr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4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1.2.Сотрудники чутко реагируют на инициативу детей в общении:</w:t>
            </w:r>
          </w:p>
          <w:p w:rsidR="008F0E59" w:rsidRDefault="008F0E59">
            <w:pPr>
              <w:pStyle w:val="TableParagraph"/>
              <w:spacing w:before="3" w:line="271" w:lineRule="exact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t xml:space="preserve">побуждают детей </w:t>
            </w:r>
            <w:proofErr w:type="gramStart"/>
            <w:r>
              <w:rPr>
                <w:sz w:val="24"/>
                <w:szCs w:val="24"/>
                <w:lang w:val="ru-RU"/>
              </w:rPr>
              <w:t>высказывать свои чувства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и мысли,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sectPr w:rsidR="008F0E59">
          <w:pgSz w:w="16840" w:h="11910" w:orient="landscape"/>
          <w:pgMar w:top="0" w:right="520" w:bottom="280" w:left="620" w:header="0" w:footer="0" w:gutter="0"/>
          <w:cols w:space="720"/>
        </w:sectPr>
      </w:pPr>
    </w:p>
    <w:p w:rsidR="008F0E59" w:rsidRDefault="008F0E59" w:rsidP="008F0E59">
      <w:pPr>
        <w:pStyle w:val="a4"/>
        <w:rPr>
          <w:sz w:val="20"/>
          <w:szCs w:val="20"/>
          <w:lang w:val="ru-RU"/>
        </w:rPr>
      </w:pPr>
    </w:p>
    <w:p w:rsidR="008F0E59" w:rsidRDefault="008F0E59" w:rsidP="008F0E59">
      <w:pPr>
        <w:pStyle w:val="a4"/>
        <w:rPr>
          <w:sz w:val="20"/>
          <w:szCs w:val="20"/>
          <w:lang w:val="ru-RU"/>
        </w:rPr>
      </w:pPr>
    </w:p>
    <w:p w:rsidR="008F0E59" w:rsidRDefault="008F0E59" w:rsidP="008F0E59">
      <w:pPr>
        <w:pStyle w:val="a4"/>
        <w:rPr>
          <w:sz w:val="20"/>
          <w:szCs w:val="20"/>
          <w:lang w:val="ru-RU"/>
        </w:rPr>
      </w:pPr>
    </w:p>
    <w:p w:rsidR="008F0E59" w:rsidRDefault="008F0E59" w:rsidP="008F0E59">
      <w:pPr>
        <w:pStyle w:val="a4"/>
        <w:spacing w:before="1"/>
        <w:rPr>
          <w:sz w:val="14"/>
          <w:szCs w:val="14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3"/>
        <w:gridCol w:w="629"/>
        <w:gridCol w:w="1660"/>
        <w:gridCol w:w="1603"/>
        <w:gridCol w:w="1630"/>
        <w:gridCol w:w="1168"/>
        <w:gridCol w:w="1985"/>
        <w:gridCol w:w="1985"/>
        <w:gridCol w:w="1985"/>
        <w:gridCol w:w="1985"/>
      </w:tblGrid>
      <w:tr w:rsidR="008F0E59" w:rsidTr="008F0E59">
        <w:trPr>
          <w:trHeight w:hRule="exact" w:val="3268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6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рассказывать о событиях, участниками которых они были (о своей семье, друзьях, мечтах, переживаниях и пр.); сами делятся своими переживаниями, рассказывают о себе, выслушивают детей </w:t>
            </w:r>
            <w:proofErr w:type="gramStart"/>
            <w:r>
              <w:rPr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вниманием и уважением;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29"/>
              </w:numPr>
              <w:tabs>
                <w:tab w:val="left" w:pos="385"/>
                <w:tab w:val="left" w:pos="1454"/>
                <w:tab w:val="left" w:pos="1784"/>
                <w:tab w:val="left" w:pos="3778"/>
                <w:tab w:val="left" w:pos="4936"/>
                <w:tab w:val="left" w:pos="5373"/>
                <w:tab w:val="left" w:pos="6442"/>
              </w:tabs>
              <w:spacing w:before="8" w:line="276" w:lineRule="auto"/>
              <w:ind w:right="106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вежливо</w:t>
            </w:r>
            <w:r>
              <w:rPr>
                <w:sz w:val="24"/>
                <w:szCs w:val="24"/>
                <w:lang w:val="ru-RU"/>
              </w:rPr>
              <w:tab/>
              <w:t>и</w:t>
            </w:r>
            <w:r>
              <w:rPr>
                <w:sz w:val="24"/>
                <w:szCs w:val="24"/>
                <w:lang w:val="ru-RU"/>
              </w:rPr>
              <w:tab/>
              <w:t>доброжелательно</w:t>
            </w:r>
            <w:r>
              <w:rPr>
                <w:sz w:val="24"/>
                <w:szCs w:val="24"/>
                <w:lang w:val="ru-RU"/>
              </w:rPr>
              <w:tab/>
              <w:t>отвечают</w:t>
            </w:r>
            <w:r>
              <w:rPr>
                <w:sz w:val="24"/>
                <w:szCs w:val="24"/>
                <w:lang w:val="ru-RU"/>
              </w:rPr>
              <w:tab/>
              <w:t>на</w:t>
            </w:r>
            <w:r>
              <w:rPr>
                <w:sz w:val="24"/>
                <w:szCs w:val="24"/>
                <w:lang w:val="ru-RU"/>
              </w:rPr>
              <w:tab/>
              <w:t>вопросы</w:t>
            </w:r>
            <w:r>
              <w:rPr>
                <w:sz w:val="24"/>
                <w:szCs w:val="24"/>
                <w:lang w:val="ru-RU"/>
              </w:rPr>
              <w:tab/>
              <w:t>и обращения детей, обсуждают их проблемы;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29"/>
              </w:numPr>
              <w:tabs>
                <w:tab w:val="left" w:pos="303"/>
              </w:tabs>
              <w:spacing w:line="276" w:lineRule="auto"/>
              <w:ind w:right="10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окликаются на любые просьбы детей о сотрудничестве и совместной деятельности (вместе поиграть, почитать, порисовать и пр.); в случае невозможности удовлетворить просьбу ребенка объясняют причину.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25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6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before="3" w:line="235" w:lineRule="auto"/>
              <w:ind w:right="104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b/>
                <w:bCs/>
                <w:sz w:val="32"/>
                <w:szCs w:val="32"/>
                <w:lang w:val="ru-RU"/>
              </w:rPr>
              <w:t>.</w:t>
            </w:r>
            <w:r>
              <w:rPr>
                <w:b/>
                <w:bCs/>
                <w:sz w:val="24"/>
                <w:szCs w:val="24"/>
                <w:lang w:val="ru-RU"/>
              </w:rPr>
              <w:t>3. Взаимодействуя с детьми, сотрудники учитывают их возрастные и индивидуальные особенности: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0"/>
              </w:numPr>
              <w:tabs>
                <w:tab w:val="left" w:pos="291"/>
              </w:tabs>
              <w:spacing w:line="276" w:lineRule="auto"/>
              <w:ind w:right="10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ходе игры, занятий, режимных моментов и в свободной деятельности учитывают привычки, характер, темперамент, настроение, состояние ребенка (терпимо относятся к затруднениям, позволяют действовать в своем темпе, помогают справиться с трудностями, стремятся найти особый подход к застенчивым, конфликтным детям и др.);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spacing w:before="5" w:line="276" w:lineRule="auto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предлагая образцы деятельности, не настаивают на их точном воспроизведении детьми младшего и среднего дошкольного возраста;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line="276" w:lineRule="auto"/>
              <w:ind w:right="10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отмечая ошибки старших детей, делают это мягко, не ущемляя достоинство ребенка;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37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6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04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1.4. Сотрудники уделяют специальное внимание детям с особыми потребностями: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spacing w:line="276" w:lineRule="auto"/>
              <w:ind w:right="104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помогают детям с особыми потребностями включиться в детский коллектив и в образовательный процесс;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1"/>
              </w:numPr>
              <w:tabs>
                <w:tab w:val="left" w:pos="407"/>
              </w:tabs>
              <w:spacing w:before="1" w:line="276" w:lineRule="auto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уделяют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 ребенком, оказывают поддержку в соответствии</w:t>
            </w:r>
            <w:proofErr w:type="gramEnd"/>
          </w:p>
          <w:p w:rsidR="008F0E59" w:rsidRDefault="008F0E59" w:rsidP="008F0E59">
            <w:pPr>
              <w:pStyle w:val="TableParagraph"/>
              <w:numPr>
                <w:ilvl w:val="0"/>
                <w:numId w:val="31"/>
              </w:numPr>
              <w:tabs>
                <w:tab w:val="left" w:pos="407"/>
              </w:tabs>
              <w:spacing w:before="1" w:line="276" w:lineRule="auto"/>
              <w:ind w:right="101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с рекомендациями специалистов)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334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1.5.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16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Сотрудники</w:t>
            </w:r>
            <w:proofErr w:type="spellEnd"/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15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используют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161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позитивные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16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способы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sectPr w:rsidR="008F0E59">
          <w:pgSz w:w="16840" w:h="11910" w:orient="landscape"/>
          <w:pgMar w:top="0" w:right="520" w:bottom="280" w:left="620" w:header="0" w:footer="0" w:gutter="0"/>
          <w:cols w:space="720"/>
        </w:sectPr>
      </w:pPr>
    </w:p>
    <w:p w:rsidR="008F0E59" w:rsidRDefault="008F0E59" w:rsidP="008F0E59">
      <w:pPr>
        <w:pStyle w:val="a4"/>
        <w:rPr>
          <w:sz w:val="20"/>
          <w:szCs w:val="20"/>
        </w:rPr>
      </w:pPr>
    </w:p>
    <w:p w:rsidR="008F0E59" w:rsidRDefault="008F0E59" w:rsidP="008F0E59">
      <w:pPr>
        <w:pStyle w:val="a4"/>
        <w:rPr>
          <w:sz w:val="20"/>
          <w:szCs w:val="20"/>
        </w:rPr>
      </w:pPr>
    </w:p>
    <w:p w:rsidR="008F0E59" w:rsidRDefault="008F0E59" w:rsidP="008F0E59">
      <w:pPr>
        <w:pStyle w:val="a4"/>
        <w:rPr>
          <w:sz w:val="20"/>
          <w:szCs w:val="20"/>
        </w:rPr>
      </w:pPr>
    </w:p>
    <w:p w:rsidR="008F0E59" w:rsidRDefault="008F0E59" w:rsidP="008F0E59">
      <w:pPr>
        <w:pStyle w:val="a4"/>
        <w:spacing w:before="1"/>
        <w:rPr>
          <w:sz w:val="14"/>
          <w:szCs w:val="1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9"/>
        <w:gridCol w:w="6397"/>
        <w:gridCol w:w="1991"/>
        <w:gridCol w:w="1991"/>
        <w:gridCol w:w="1991"/>
        <w:gridCol w:w="1991"/>
      </w:tblGrid>
      <w:tr w:rsidR="008F0E59" w:rsidTr="008F0E59">
        <w:trPr>
          <w:trHeight w:hRule="exact" w:val="3127"/>
        </w:trPr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1" w:lineRule="exac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b/>
                <w:bCs/>
                <w:sz w:val="24"/>
                <w:szCs w:val="24"/>
              </w:rPr>
              <w:t>оррекции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поведения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детей</w:t>
            </w:r>
            <w:proofErr w:type="spellEnd"/>
            <w:r>
              <w:rPr>
                <w:b/>
                <w:bCs/>
                <w:sz w:val="24"/>
                <w:szCs w:val="24"/>
              </w:rPr>
              <w:t>: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</w:tabs>
              <w:spacing w:line="276" w:lineRule="auto"/>
              <w:ind w:right="10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чаще пользуются поощрением, поддержкой детей, чем порицанием и запрещением;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2"/>
              </w:numPr>
              <w:tabs>
                <w:tab w:val="left" w:pos="274"/>
              </w:tabs>
              <w:spacing w:before="2" w:line="276" w:lineRule="auto"/>
              <w:ind w:right="103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порицания относят только к отдельным действиям ребенка, но не адресуют их к его личности, не ущемляют его достоинства (например, 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«Ты </w:t>
            </w:r>
            <w:r>
              <w:rPr>
                <w:sz w:val="24"/>
                <w:szCs w:val="24"/>
                <w:lang w:val="ru-RU"/>
              </w:rPr>
              <w:t xml:space="preserve">поступил плохо», но не 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«Ты </w:t>
            </w:r>
            <w:r>
              <w:rPr>
                <w:sz w:val="24"/>
                <w:szCs w:val="24"/>
                <w:lang w:val="ru-RU"/>
              </w:rPr>
              <w:t>плохой» ит.п.);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line="276" w:lineRule="auto"/>
              <w:ind w:right="103" w:firstLine="0"/>
              <w:jc w:val="both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корректируя действия ребенка, взрослый создает ситуацию, из которой ребенок находит правильное решение.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71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98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1.6. Педагоги планируют образовательную работу (развивающие игры, занятия, прогулки,  беседы, экскурсии) с каждым ребенком и с группой детей на основании данных психолого-педагогической диагностики развития каждого ребенка.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969"/>
        </w:trPr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F0E59" w:rsidRDefault="008F0E59">
            <w:pPr>
              <w:pStyle w:val="TableParagraph"/>
              <w:spacing w:before="104" w:line="244" w:lineRule="auto"/>
              <w:ind w:left="316" w:right="309" w:firstLine="49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proofErr w:type="spellStart"/>
            <w:r>
              <w:rPr>
                <w:b/>
                <w:bCs/>
                <w:sz w:val="24"/>
                <w:szCs w:val="24"/>
              </w:rPr>
              <w:t>Взаимод</w:t>
            </w:r>
            <w:r>
              <w:rPr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w w:val="99"/>
                <w:sz w:val="24"/>
                <w:szCs w:val="24"/>
              </w:rPr>
              <w:t>й</w:t>
            </w:r>
            <w:r>
              <w:rPr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w w:val="99"/>
                <w:sz w:val="24"/>
                <w:szCs w:val="24"/>
              </w:rPr>
              <w:t>тви</w:t>
            </w:r>
            <w:r>
              <w:rPr>
                <w:b/>
                <w:bCs/>
                <w:sz w:val="24"/>
                <w:szCs w:val="24"/>
              </w:rPr>
              <w:t>е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w w:val="99"/>
                <w:sz w:val="24"/>
                <w:szCs w:val="24"/>
              </w:rPr>
              <w:t>отр</w:t>
            </w:r>
            <w:r>
              <w:rPr>
                <w:b/>
                <w:bCs/>
                <w:sz w:val="24"/>
                <w:szCs w:val="24"/>
              </w:rPr>
              <w:t>уд</w:t>
            </w:r>
            <w:r>
              <w:rPr>
                <w:b/>
                <w:bCs/>
                <w:w w:val="99"/>
                <w:sz w:val="24"/>
                <w:szCs w:val="24"/>
              </w:rPr>
              <w:t>ников</w:t>
            </w:r>
            <w:proofErr w:type="spellEnd"/>
            <w:r>
              <w:rPr>
                <w:b/>
                <w:bCs/>
                <w:w w:val="99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24"/>
                <w:szCs w:val="24"/>
              </w:rPr>
              <w:t>р</w:t>
            </w:r>
            <w:r>
              <w:rPr>
                <w:b/>
                <w:bCs/>
                <w:spacing w:val="-3"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д</w:t>
            </w:r>
            <w:r>
              <w:rPr>
                <w:b/>
                <w:bCs/>
                <w:w w:val="99"/>
                <w:sz w:val="24"/>
                <w:szCs w:val="24"/>
              </w:rPr>
              <w:t>ит</w:t>
            </w:r>
            <w:r>
              <w:rPr>
                <w:b/>
                <w:bCs/>
                <w:spacing w:val="-4"/>
                <w:w w:val="99"/>
                <w:sz w:val="24"/>
                <w:szCs w:val="24"/>
              </w:rPr>
              <w:t>е</w:t>
            </w:r>
            <w:r>
              <w:rPr>
                <w:b/>
                <w:bCs/>
                <w:w w:val="99"/>
                <w:sz w:val="24"/>
                <w:szCs w:val="24"/>
              </w:rPr>
              <w:t>ля</w:t>
            </w:r>
            <w:r>
              <w:rPr>
                <w:b/>
                <w:bCs/>
                <w:spacing w:val="-1"/>
                <w:w w:val="99"/>
                <w:sz w:val="24"/>
                <w:szCs w:val="24"/>
              </w:rPr>
              <w:t>м</w:t>
            </w:r>
            <w:r>
              <w:rPr>
                <w:b/>
                <w:bCs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01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2.1. «Конструктивное взаимодействие с родителями воспитанников с учетом включенности родителей </w:t>
            </w:r>
            <w:proofErr w:type="gramStart"/>
            <w:r>
              <w:rPr>
                <w:b/>
                <w:bCs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b/>
                <w:bCs/>
                <w:sz w:val="24"/>
                <w:szCs w:val="24"/>
                <w:lang w:val="ru-RU"/>
              </w:rPr>
              <w:t xml:space="preserve"> ОП»: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spacing w:before="3" w:line="271" w:lineRule="exact"/>
              <w:ind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планирование работы с родителями на учебный год;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3"/>
              </w:numPr>
              <w:tabs>
                <w:tab w:val="left" w:pos="363"/>
              </w:tabs>
              <w:spacing w:line="276" w:lineRule="auto"/>
              <w:ind w:right="10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использование разнообразных форм, методов, способов работы с родителями;</w:t>
            </w:r>
          </w:p>
          <w:p w:rsidR="008F0E59" w:rsidRDefault="008F0E59" w:rsidP="008F0E59">
            <w:pPr>
              <w:pStyle w:val="TableParagraph"/>
              <w:numPr>
                <w:ilvl w:val="0"/>
                <w:numId w:val="33"/>
              </w:numPr>
              <w:tabs>
                <w:tab w:val="left" w:pos="312"/>
              </w:tabs>
              <w:spacing w:line="276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включенность родителей в образовательную деятельность (наличие совместных мероприятий, продуктов совместной деятельности).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85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2.2. Удовлетворенность родителей созданными </w:t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  <w:lang w:val="ru-RU"/>
              </w:rPr>
              <w:t>психолого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>- педагогическими</w:t>
            </w:r>
            <w:proofErr w:type="gramEnd"/>
            <w:r>
              <w:rPr>
                <w:b/>
                <w:bCs/>
                <w:sz w:val="24"/>
                <w:szCs w:val="24"/>
                <w:lang w:val="ru-RU"/>
              </w:rPr>
              <w:t xml:space="preserve"> условиями  в ДОУ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773"/>
        </w:trPr>
        <w:tc>
          <w:tcPr>
            <w:tcW w:w="7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Итог</w:t>
            </w:r>
            <w:proofErr w:type="spellEnd"/>
          </w:p>
          <w:p w:rsidR="008F0E59" w:rsidRDefault="008F0E59" w:rsidP="008F0E59">
            <w:pPr>
              <w:pStyle w:val="TableParagraph"/>
              <w:spacing w:line="273" w:lineRule="exact"/>
              <w:ind w:left="0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</w:pPr>
          </w:p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val="70"/>
        </w:trPr>
        <w:tc>
          <w:tcPr>
            <w:tcW w:w="155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Вывод</w:t>
            </w:r>
            <w:proofErr w:type="spellEnd"/>
            <w:r>
              <w:rPr>
                <w:b/>
                <w:bCs/>
                <w:sz w:val="24"/>
                <w:szCs w:val="24"/>
              </w:rPr>
              <w:t>:</w:t>
            </w:r>
          </w:p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 w:rsidP="008F0E59">
            <w:pPr>
              <w:pStyle w:val="TableParagraph"/>
              <w:spacing w:line="273" w:lineRule="exact"/>
              <w:ind w:left="0"/>
              <w:rPr>
                <w:b/>
                <w:bCs/>
                <w:sz w:val="24"/>
                <w:szCs w:val="24"/>
                <w:lang w:val="ru-RU"/>
              </w:rPr>
            </w:pPr>
          </w:p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sectPr w:rsidR="008F0E59">
          <w:pgSz w:w="16840" w:h="11910" w:orient="landscape"/>
          <w:pgMar w:top="0" w:right="520" w:bottom="280" w:left="620" w:header="0" w:footer="0" w:gutter="0"/>
          <w:cols w:space="720"/>
        </w:sectPr>
      </w:pPr>
    </w:p>
    <w:p w:rsidR="008F0E59" w:rsidRDefault="008F0E59" w:rsidP="008F0E59">
      <w:pPr>
        <w:spacing w:before="252"/>
        <w:ind w:right="104"/>
        <w:jc w:val="right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lastRenderedPageBreak/>
        <w:t>Приложение 2.</w:t>
      </w: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Карта оценки организации РППС среды в группе в соответствии с ФГОС ДО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spacing w:before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Дата: ____________________</w:t>
      </w:r>
    </w:p>
    <w:p w:rsidR="008F0E59" w:rsidRDefault="008F0E59" w:rsidP="008F0E59">
      <w:pPr>
        <w:pStyle w:val="a4"/>
        <w:spacing w:before="10"/>
        <w:rPr>
          <w:b/>
          <w:bCs/>
          <w:sz w:val="21"/>
          <w:szCs w:val="21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0"/>
        <w:gridCol w:w="2688"/>
        <w:gridCol w:w="7410"/>
        <w:gridCol w:w="1424"/>
        <w:gridCol w:w="1418"/>
        <w:gridCol w:w="1701"/>
      </w:tblGrid>
      <w:tr w:rsidR="008F0E59" w:rsidTr="008F0E59">
        <w:trPr>
          <w:trHeight w:hRule="exact" w:val="999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13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698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ind w:left="2981" w:right="297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336" w:right="117" w:hanging="20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7" w:right="10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Частично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63" w:right="163" w:firstLine="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Несоответствует</w:t>
            </w:r>
            <w:proofErr w:type="spellEnd"/>
          </w:p>
        </w:tc>
      </w:tr>
      <w:tr w:rsidR="008F0E59" w:rsidTr="008F0E59">
        <w:trPr>
          <w:trHeight w:hRule="exact" w:val="562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82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Насыщенность предметно- пространственной развивающей среды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-организация пространства группы соответствует возрасту, индивидуальным особенностям детей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562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-тема комплексно-тематического планирования имеет свое отражение во всех развивающих центрах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19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-при организации пространства учитывается </w:t>
            </w:r>
            <w:proofErr w:type="spellStart"/>
            <w:r>
              <w:rPr>
                <w:sz w:val="24"/>
                <w:szCs w:val="24"/>
                <w:lang w:val="ru-RU"/>
              </w:rPr>
              <w:t>гендерная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специфика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571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1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-наличие и разнообразие оборудования (оздоровительного, спортивного, игрового и т.д.)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986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-соответствие данного материала возрасту детей в группе и его развивающий потенциал (обеспечение зоны актуального и ближайшего развития)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t>наличие центра экспериментирования в соответствии с возрастом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-наличие в группе неоформленного игрового материала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32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наличие технических средств обучения в группе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562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35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-наличие в старших и подготовительных группах материалов, отражающих региональный компонент.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574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81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Трансформируемостьсреды</w:t>
            </w:r>
            <w:proofErr w:type="spellEnd"/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-мебель </w:t>
            </w:r>
            <w:proofErr w:type="gramStart"/>
            <w:r>
              <w:rPr>
                <w:sz w:val="24"/>
                <w:szCs w:val="24"/>
                <w:lang w:val="ru-RU"/>
              </w:rPr>
              <w:t>л</w:t>
            </w:r>
            <w:proofErr w:type="gramEnd"/>
            <w:r>
              <w:rPr>
                <w:rFonts w:ascii="Tahoma" w:hAnsi="Tahoma" w:cs="Tahoma"/>
                <w:sz w:val="24"/>
                <w:szCs w:val="24"/>
                <w:lang w:val="ru-RU"/>
              </w:rPr>
              <w:t>ѐ</w:t>
            </w:r>
            <w:r>
              <w:rPr>
                <w:sz w:val="24"/>
                <w:szCs w:val="24"/>
                <w:lang w:val="ru-RU"/>
              </w:rPr>
              <w:t>гкая, невысокая, соответствует росту, возрасту дошкольника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имеются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напольные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сквозные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полочки</w:t>
            </w:r>
            <w:proofErr w:type="spellEnd"/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F0E59" w:rsidTr="008F0E59">
        <w:trPr>
          <w:trHeight w:hRule="exact" w:val="434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-мебель расставлена не по периметру группы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9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-наличие полифункциональных ширм, перегородок и т.д.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18"/>
        </w:trPr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переносных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магнитных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досок</w:t>
            </w:r>
            <w:proofErr w:type="spellEnd"/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F0E59" w:rsidTr="008F0E59">
        <w:trPr>
          <w:trHeight w:hRule="exact" w:val="83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82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w w:val="95"/>
                <w:sz w:val="24"/>
                <w:szCs w:val="24"/>
              </w:rPr>
              <w:t>Полифункционально</w:t>
            </w:r>
            <w:r>
              <w:rPr>
                <w:b/>
                <w:bCs/>
                <w:sz w:val="24"/>
                <w:szCs w:val="24"/>
              </w:rPr>
              <w:t>сть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среды</w:t>
            </w:r>
            <w:proofErr w:type="spellEnd"/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-использование продуктов детской и взрослой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дизайн-деятельности</w:t>
            </w:r>
            <w:proofErr w:type="spellEnd"/>
            <w:proofErr w:type="gramEnd"/>
            <w:r>
              <w:rPr>
                <w:sz w:val="24"/>
                <w:szCs w:val="24"/>
                <w:lang w:val="ru-RU"/>
              </w:rPr>
              <w:t xml:space="preserve"> для оформления макро-микросреды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sectPr w:rsidR="008F0E59">
          <w:pgSz w:w="16840" w:h="11910" w:orient="landscape"/>
          <w:pgMar w:top="0" w:right="600" w:bottom="280" w:left="920" w:header="0" w:footer="0" w:gutter="0"/>
          <w:cols w:space="720"/>
        </w:sectPr>
      </w:pPr>
    </w:p>
    <w:p w:rsidR="008F0E59" w:rsidRDefault="008F0E59" w:rsidP="008F0E59">
      <w:pPr>
        <w:pStyle w:val="a4"/>
        <w:rPr>
          <w:b/>
          <w:bCs/>
          <w:sz w:val="20"/>
          <w:szCs w:val="20"/>
          <w:lang w:val="ru-RU"/>
        </w:rPr>
      </w:pPr>
    </w:p>
    <w:p w:rsidR="008F0E59" w:rsidRDefault="008F0E59" w:rsidP="008F0E59">
      <w:pPr>
        <w:pStyle w:val="a4"/>
        <w:rPr>
          <w:b/>
          <w:bCs/>
          <w:sz w:val="20"/>
          <w:szCs w:val="20"/>
          <w:lang w:val="ru-RU"/>
        </w:rPr>
      </w:pPr>
    </w:p>
    <w:p w:rsidR="008F0E59" w:rsidRDefault="008F0E59" w:rsidP="008F0E59">
      <w:pPr>
        <w:pStyle w:val="a4"/>
        <w:rPr>
          <w:b/>
          <w:bCs/>
          <w:sz w:val="20"/>
          <w:szCs w:val="20"/>
          <w:lang w:val="ru-RU"/>
        </w:rPr>
      </w:pPr>
    </w:p>
    <w:p w:rsidR="008F0E59" w:rsidRDefault="008F0E59" w:rsidP="008F0E59">
      <w:pPr>
        <w:pStyle w:val="a4"/>
        <w:spacing w:before="1"/>
        <w:rPr>
          <w:b/>
          <w:bCs/>
          <w:sz w:val="14"/>
          <w:szCs w:val="14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0"/>
        <w:gridCol w:w="2688"/>
        <w:gridCol w:w="7410"/>
        <w:gridCol w:w="1274"/>
        <w:gridCol w:w="1277"/>
        <w:gridCol w:w="1382"/>
      </w:tblGrid>
      <w:tr w:rsidR="008F0E59" w:rsidTr="008F0E59">
        <w:trPr>
          <w:trHeight w:hRule="exact" w:val="286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имеется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стена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творчества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наличие полифункциональных ширм, перегородок и т.д.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562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Вариативностьсреды</w:t>
            </w:r>
            <w:proofErr w:type="spellEnd"/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-в группе выдержано зонирование пространства (выделены активная, рабочая, спокойная зоны)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-наличие центров по пяти основным образовательным областям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-в группе имеется пространство для уединения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25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-рациональное  расположение центров в группе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286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Доступностьсреды</w:t>
            </w:r>
            <w:proofErr w:type="spellEnd"/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-соотношение масштаба «рост-глаз-рука»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838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-доступность в использовании игр, игрушек, материалов, пособий, обеспечивающих все основные виды детской активности, в том числе и для детей с ограниченными возможностями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30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-доступность игрового материала возрасту детей по содержанию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706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8F0E59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line="270" w:lineRule="exact"/>
              <w:ind w:hanging="13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физическая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8F0E59" w:rsidRDefault="008F0E59" w:rsidP="008F0E59">
            <w:pPr>
              <w:pStyle w:val="TableParagraph"/>
              <w:numPr>
                <w:ilvl w:val="1"/>
                <w:numId w:val="34"/>
              </w:numPr>
              <w:tabs>
                <w:tab w:val="left" w:pos="826"/>
              </w:tabs>
              <w:spacing w:before="5" w:line="235" w:lineRule="auto"/>
              <w:ind w:right="3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нет острых углов, выступающих острых элементов, игровые жесткие модули закреплены ит.д.),</w:t>
            </w:r>
          </w:p>
          <w:p w:rsidR="008F0E59" w:rsidRDefault="008F0E59" w:rsidP="008F0E59">
            <w:pPr>
              <w:pStyle w:val="TableParagraph"/>
              <w:numPr>
                <w:ilvl w:val="1"/>
                <w:numId w:val="34"/>
              </w:numPr>
              <w:tabs>
                <w:tab w:val="left" w:pos="826"/>
              </w:tabs>
              <w:spacing w:before="5" w:line="235" w:lineRule="auto"/>
              <w:ind w:right="6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имеющиеся в пространстве игры, игрушки, пособия и т.д. исправны и сохранны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688"/>
        </w:trPr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2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Pr="008F0E59" w:rsidRDefault="008F0E59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8F0E59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8" w:lineRule="exact"/>
              <w:ind w:hanging="13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психологическая</w:t>
            </w:r>
            <w:proofErr w:type="spellEnd"/>
          </w:p>
          <w:p w:rsidR="008F0E59" w:rsidRDefault="008F0E59" w:rsidP="008F0E59">
            <w:pPr>
              <w:pStyle w:val="TableParagraph"/>
              <w:numPr>
                <w:ilvl w:val="1"/>
                <w:numId w:val="35"/>
              </w:numPr>
              <w:tabs>
                <w:tab w:val="left" w:pos="826"/>
              </w:tabs>
              <w:spacing w:before="5" w:line="235" w:lineRule="auto"/>
              <w:ind w:right="6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цветовое решение группы (стены окрашены </w:t>
            </w:r>
            <w:proofErr w:type="gramStart"/>
            <w:r>
              <w:rPr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спокойные </w:t>
            </w:r>
            <w:proofErr w:type="spellStart"/>
            <w:r>
              <w:rPr>
                <w:sz w:val="24"/>
                <w:szCs w:val="24"/>
                <w:lang w:val="ru-RU"/>
              </w:rPr>
              <w:t>пастельныетона</w:t>
            </w:r>
            <w:proofErr w:type="spellEnd"/>
            <w:r>
              <w:rPr>
                <w:sz w:val="24"/>
                <w:szCs w:val="24"/>
                <w:lang w:val="ru-RU"/>
              </w:rPr>
              <w:t>),</w:t>
            </w:r>
          </w:p>
          <w:p w:rsidR="008F0E59" w:rsidRDefault="008F0E59" w:rsidP="008F0E59">
            <w:pPr>
              <w:pStyle w:val="TableParagraph"/>
              <w:numPr>
                <w:ilvl w:val="1"/>
                <w:numId w:val="35"/>
              </w:numPr>
              <w:tabs>
                <w:tab w:val="left" w:pos="826"/>
              </w:tabs>
              <w:spacing w:before="1" w:line="293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использование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элементов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домашней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обстановки</w:t>
            </w:r>
            <w:proofErr w:type="spellEnd"/>
          </w:p>
          <w:p w:rsidR="008F0E59" w:rsidRDefault="008F0E59" w:rsidP="008F0E59">
            <w:pPr>
              <w:pStyle w:val="TableParagraph"/>
              <w:numPr>
                <w:ilvl w:val="1"/>
                <w:numId w:val="35"/>
              </w:numPr>
              <w:tabs>
                <w:tab w:val="left" w:pos="826"/>
              </w:tabs>
              <w:spacing w:line="293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цветы, растения (наличие настоящей зелени)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422"/>
        </w:trPr>
        <w:tc>
          <w:tcPr>
            <w:tcW w:w="3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ИТОГ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pStyle w:val="TableParagraph"/>
              <w:tabs>
                <w:tab w:val="left" w:pos="245"/>
              </w:tabs>
              <w:spacing w:line="268" w:lineRule="exact"/>
              <w:ind w:left="244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711"/>
        </w:trPr>
        <w:tc>
          <w:tcPr>
            <w:tcW w:w="3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ВЫВОДЫ</w:t>
            </w: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</w:rPr>
            </w:pPr>
          </w:p>
          <w:p w:rsidR="008F0E59" w:rsidRDefault="008F0E5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8F0E59" w:rsidRDefault="008F0E59" w:rsidP="008F0E59">
      <w:pPr>
        <w:pStyle w:val="a4"/>
        <w:spacing w:before="8"/>
        <w:rPr>
          <w:b/>
          <w:bCs/>
          <w:sz w:val="16"/>
          <w:szCs w:val="16"/>
          <w:lang w:val="ru-RU"/>
        </w:rPr>
      </w:pPr>
    </w:p>
    <w:p w:rsidR="008F0E59" w:rsidRDefault="008F0E59" w:rsidP="008F0E59">
      <w:pPr>
        <w:tabs>
          <w:tab w:val="left" w:pos="10183"/>
        </w:tabs>
        <w:spacing w:before="90"/>
        <w:ind w:left="212"/>
        <w:rPr>
          <w:sz w:val="24"/>
          <w:szCs w:val="24"/>
        </w:rPr>
      </w:pPr>
      <w:r>
        <w:rPr>
          <w:sz w:val="24"/>
          <w:szCs w:val="24"/>
        </w:rPr>
        <w:t>ФИО,</w:t>
      </w:r>
      <w:r w:rsidR="00107630">
        <w:rPr>
          <w:sz w:val="24"/>
          <w:szCs w:val="24"/>
        </w:rPr>
        <w:t xml:space="preserve"> </w:t>
      </w:r>
      <w:r>
        <w:rPr>
          <w:sz w:val="24"/>
          <w:szCs w:val="24"/>
        </w:rPr>
        <w:t>должность</w:t>
      </w:r>
      <w:r>
        <w:rPr>
          <w:sz w:val="24"/>
          <w:szCs w:val="24"/>
          <w:u w:val="single"/>
        </w:rPr>
        <w:tab/>
      </w:r>
    </w:p>
    <w:p w:rsidR="008F0E59" w:rsidRDefault="008F0E59" w:rsidP="008F0E59">
      <w:pPr>
        <w:rPr>
          <w:sz w:val="22"/>
          <w:szCs w:val="22"/>
        </w:rPr>
      </w:pPr>
    </w:p>
    <w:p w:rsidR="008F0E59" w:rsidRDefault="008F0E59" w:rsidP="008F0E59"/>
    <w:p w:rsidR="008F0E59" w:rsidRDefault="008F0E59" w:rsidP="008F0E59"/>
    <w:p w:rsidR="008F0E59" w:rsidRDefault="008F0E59" w:rsidP="008F0E59"/>
    <w:p w:rsidR="008F0E59" w:rsidRDefault="008F0E59" w:rsidP="008F0E59"/>
    <w:p w:rsidR="008F0E59" w:rsidRDefault="008F0E59" w:rsidP="008F0E59"/>
    <w:p w:rsidR="008F0E59" w:rsidRDefault="008F0E59" w:rsidP="008F0E59"/>
    <w:p w:rsidR="008F0E59" w:rsidRDefault="008F0E59" w:rsidP="008F0E59">
      <w:pPr>
        <w:pStyle w:val="1"/>
        <w:spacing w:before="89"/>
        <w:ind w:right="224"/>
        <w:jc w:val="right"/>
        <w:rPr>
          <w:lang w:val="ru-RU"/>
        </w:rPr>
      </w:pPr>
      <w:r>
        <w:rPr>
          <w:lang w:val="ru-RU"/>
        </w:rPr>
        <w:lastRenderedPageBreak/>
        <w:t>Приложение 3.</w:t>
      </w:r>
    </w:p>
    <w:p w:rsidR="008F0E59" w:rsidRDefault="008F0E59" w:rsidP="008F0E59">
      <w:pPr>
        <w:ind w:left="212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Карта </w:t>
      </w:r>
      <w:proofErr w:type="gramStart"/>
      <w:r>
        <w:rPr>
          <w:b/>
          <w:bCs/>
          <w:sz w:val="28"/>
          <w:szCs w:val="28"/>
        </w:rPr>
        <w:t>анализа кадровых условий реализации основной образовательной программы дошкольного образования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pStyle w:val="a4"/>
        <w:spacing w:before="5"/>
        <w:rPr>
          <w:b/>
          <w:bCs/>
          <w:sz w:val="16"/>
          <w:szCs w:val="16"/>
          <w:lang w:val="ru-RU"/>
        </w:rPr>
      </w:pPr>
    </w:p>
    <w:p w:rsidR="008F0E59" w:rsidRDefault="008F0E59" w:rsidP="008F0E59">
      <w:pPr>
        <w:pStyle w:val="a4"/>
        <w:tabs>
          <w:tab w:val="left" w:pos="14697"/>
        </w:tabs>
        <w:ind w:left="212"/>
        <w:rPr>
          <w:lang w:val="ru-RU"/>
        </w:rPr>
      </w:pPr>
      <w:proofErr w:type="spellStart"/>
      <w:r>
        <w:t>Дата</w:t>
      </w:r>
      <w:proofErr w:type="spellEnd"/>
      <w:r>
        <w:rPr>
          <w:u w:val="single"/>
          <w:lang w:val="ru-RU"/>
        </w:rPr>
        <w:t>_________________</w:t>
      </w:r>
    </w:p>
    <w:p w:rsidR="008F0E59" w:rsidRDefault="008F0E59" w:rsidP="008F0E59">
      <w:pPr>
        <w:pStyle w:val="a4"/>
        <w:spacing w:before="5"/>
        <w:rPr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95"/>
        <w:gridCol w:w="7265"/>
        <w:gridCol w:w="4154"/>
      </w:tblGrid>
      <w:tr w:rsidR="008F0E59" w:rsidTr="008F0E59">
        <w:trPr>
          <w:trHeight w:hRule="exact" w:val="564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32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Показатели оценки кадровых условий реализации ООП ДОО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Критерии оценки кадровых условий реализации ООП ДОО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Фактическиеданные</w:t>
            </w:r>
            <w:proofErr w:type="spellEnd"/>
          </w:p>
        </w:tc>
      </w:tr>
      <w:tr w:rsidR="008F0E59" w:rsidTr="008F0E59">
        <w:trPr>
          <w:trHeight w:hRule="exact" w:val="107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3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Квалификация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педагогических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48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педагогических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работников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соответствующих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требованиям</w:t>
            </w:r>
            <w:proofErr w:type="spellEnd"/>
          </w:p>
        </w:tc>
      </w:tr>
      <w:tr w:rsidR="008F0E59" w:rsidTr="008F0E59">
        <w:trPr>
          <w:trHeight w:hRule="exact" w:val="141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a7"/>
              <w:spacing w:line="276" w:lineRule="auto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квалификация</w:t>
            </w:r>
            <w:r>
              <w:rPr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sz w:val="24"/>
                <w:szCs w:val="24"/>
              </w:rPr>
              <w:t>учебно</w:t>
            </w:r>
            <w:proofErr w:type="spellEnd"/>
            <w:r>
              <w:rPr>
                <w:sz w:val="24"/>
                <w:szCs w:val="24"/>
              </w:rPr>
              <w:t>- вспомогательного</w:t>
            </w:r>
            <w:proofErr w:type="gramEnd"/>
            <w:r>
              <w:rPr>
                <w:sz w:val="24"/>
                <w:szCs w:val="24"/>
              </w:rPr>
              <w:t xml:space="preserve">  персонала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tabs>
                <w:tab w:val="left" w:pos="1868"/>
                <w:tab w:val="left" w:pos="3851"/>
                <w:tab w:val="left" w:pos="4355"/>
                <w:tab w:val="left" w:pos="5542"/>
              </w:tabs>
              <w:spacing w:line="276" w:lineRule="auto"/>
              <w:ind w:righ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 квалификации учебно-вспомогательного персонала требованиям,</w:t>
            </w:r>
            <w:r>
              <w:rPr>
                <w:sz w:val="24"/>
                <w:szCs w:val="24"/>
                <w:lang w:val="ru-RU"/>
              </w:rPr>
              <w:tab/>
              <w:t>установленным</w:t>
            </w:r>
            <w:r>
              <w:rPr>
                <w:sz w:val="24"/>
                <w:szCs w:val="24"/>
                <w:lang w:val="ru-RU"/>
              </w:rPr>
              <w:tab/>
              <w:t>в</w:t>
            </w:r>
            <w:r>
              <w:rPr>
                <w:sz w:val="24"/>
                <w:szCs w:val="24"/>
                <w:lang w:val="ru-RU"/>
              </w:rPr>
              <w:tab/>
              <w:t xml:space="preserve">Едином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квалификационном </w:t>
            </w:r>
            <w:r>
              <w:rPr>
                <w:sz w:val="24"/>
                <w:szCs w:val="24"/>
                <w:lang w:val="ru-RU"/>
              </w:rPr>
              <w:t>справочнике должностей руководителей, специалистов и служащих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tabs>
                <w:tab w:val="left" w:pos="1815"/>
              </w:tabs>
              <w:spacing w:line="276" w:lineRule="auto"/>
              <w:ind w:right="10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% учебно-вспомогательного персонала,</w:t>
            </w:r>
            <w:r>
              <w:rPr>
                <w:sz w:val="24"/>
                <w:szCs w:val="24"/>
                <w:lang w:val="ru-RU"/>
              </w:rPr>
              <w:tab/>
            </w:r>
            <w:proofErr w:type="gramStart"/>
            <w:r>
              <w:rPr>
                <w:spacing w:val="-1"/>
                <w:sz w:val="24"/>
                <w:szCs w:val="24"/>
                <w:lang w:val="ru-RU"/>
              </w:rPr>
              <w:t>соответствующих</w:t>
            </w:r>
            <w:proofErr w:type="gramEnd"/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требованиям</w:t>
            </w:r>
          </w:p>
        </w:tc>
      </w:tr>
      <w:tr w:rsidR="008F0E59" w:rsidTr="008F0E59">
        <w:trPr>
          <w:trHeight w:hRule="exact" w:val="701"/>
        </w:trPr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53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должностной состав реализации ООП </w:t>
            </w:r>
            <w:proofErr w:type="gramStart"/>
            <w:r>
              <w:rPr>
                <w:sz w:val="24"/>
                <w:szCs w:val="24"/>
                <w:lang w:val="ru-RU"/>
              </w:rPr>
              <w:t>ДО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да/нет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tabs>
                <w:tab w:val="left" w:pos="1637"/>
                <w:tab w:val="left" w:pos="3064"/>
                <w:tab w:val="left" w:pos="4876"/>
                <w:tab w:val="left" w:pos="6259"/>
              </w:tabs>
              <w:spacing w:line="276" w:lineRule="auto"/>
              <w:ind w:right="1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</w:t>
            </w:r>
            <w:r>
              <w:rPr>
                <w:sz w:val="24"/>
                <w:szCs w:val="24"/>
                <w:lang w:val="ru-RU"/>
              </w:rPr>
              <w:tab/>
              <w:t>должностей</w:t>
            </w:r>
            <w:r>
              <w:rPr>
                <w:sz w:val="24"/>
                <w:szCs w:val="24"/>
                <w:lang w:val="ru-RU"/>
              </w:rPr>
              <w:tab/>
              <w:t>педагогических</w:t>
            </w:r>
            <w:r>
              <w:rPr>
                <w:sz w:val="24"/>
                <w:szCs w:val="24"/>
                <w:lang w:val="ru-RU"/>
              </w:rPr>
              <w:tab/>
              <w:t xml:space="preserve">работников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содержанию </w:t>
            </w:r>
            <w:r>
              <w:rPr>
                <w:sz w:val="24"/>
                <w:szCs w:val="24"/>
                <w:lang w:val="ru-RU"/>
              </w:rPr>
              <w:t>ООПДО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hRule="exact" w:val="853"/>
        </w:trPr>
        <w:tc>
          <w:tcPr>
            <w:tcW w:w="1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профильная направленность квалификации педагогических работников в соответствии с занимающей должностью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hRule="exact"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количественный состав реализации ООП </w:t>
            </w:r>
            <w:proofErr w:type="gramStart"/>
            <w:r>
              <w:rPr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Отсутствие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вакансий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hRule="exact" w:val="353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64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Компетенции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педагогических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способность</w:t>
            </w:r>
            <w:r>
              <w:rPr>
                <w:sz w:val="24"/>
                <w:szCs w:val="24"/>
              </w:rPr>
              <w:tab/>
              <w:t>педагогических</w:t>
            </w:r>
            <w:r>
              <w:rPr>
                <w:sz w:val="24"/>
                <w:szCs w:val="24"/>
              </w:rPr>
              <w:tab/>
              <w:t xml:space="preserve">работников </w:t>
            </w:r>
            <w:r>
              <w:rPr>
                <w:spacing w:val="-1"/>
                <w:sz w:val="24"/>
                <w:szCs w:val="24"/>
              </w:rPr>
              <w:t xml:space="preserve">обеспечивать </w:t>
            </w:r>
            <w:r>
              <w:rPr>
                <w:sz w:val="24"/>
                <w:szCs w:val="24"/>
              </w:rPr>
              <w:t>эмоциональное благополучие детей</w:t>
            </w:r>
          </w:p>
          <w:p w:rsidR="008F0E59" w:rsidRDefault="008F0E59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способность педагогических работников обеспечивать поддержку индивидуальности и инициативы детей</w:t>
            </w:r>
          </w:p>
          <w:p w:rsidR="008F0E59" w:rsidRDefault="008F0E59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способность педагогических работников устанавливать правила взаимодействия в разных ситуациях</w:t>
            </w:r>
          </w:p>
          <w:p w:rsidR="008F0E59" w:rsidRDefault="008F0E59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способность педагогических работников к построению вариативного образования, ориентированного на индивидуальные особенности развития детей</w:t>
            </w:r>
          </w:p>
          <w:p w:rsidR="008F0E59" w:rsidRDefault="008F0E59">
            <w:pPr>
              <w:pStyle w:val="a7"/>
              <w:spacing w:line="276" w:lineRule="auto"/>
              <w:rPr>
                <w:lang w:eastAsia="en-US"/>
              </w:rPr>
            </w:pPr>
            <w:r>
              <w:rPr>
                <w:sz w:val="24"/>
                <w:szCs w:val="24"/>
              </w:rPr>
              <w:t xml:space="preserve"> - 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val="558"/>
        </w:trPr>
        <w:tc>
          <w:tcPr>
            <w:tcW w:w="15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Вывод</w:t>
            </w:r>
            <w:proofErr w:type="spellEnd"/>
            <w:r>
              <w:rPr>
                <w:b/>
                <w:bCs/>
                <w:sz w:val="24"/>
                <w:szCs w:val="24"/>
              </w:rPr>
              <w:t>:</w:t>
            </w:r>
          </w:p>
          <w:p w:rsidR="008F0E59" w:rsidRDefault="008F0E59" w:rsidP="008F0E59">
            <w:pPr>
              <w:pStyle w:val="TableParagraph"/>
              <w:spacing w:line="273" w:lineRule="exact"/>
              <w:ind w:left="0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rPr>
          <w:sz w:val="24"/>
          <w:szCs w:val="24"/>
        </w:rPr>
        <w:sectPr w:rsidR="008F0E59">
          <w:pgSz w:w="16840" w:h="11910" w:orient="landscape"/>
          <w:pgMar w:top="0" w:right="480" w:bottom="280" w:left="920" w:header="0" w:footer="0" w:gutter="0"/>
          <w:cols w:space="720"/>
        </w:sectPr>
      </w:pPr>
    </w:p>
    <w:p w:rsidR="008F0E59" w:rsidRDefault="008F0E59" w:rsidP="008F0E59">
      <w:pPr>
        <w:pStyle w:val="1"/>
        <w:spacing w:before="89"/>
        <w:ind w:right="224"/>
        <w:jc w:val="right"/>
        <w:rPr>
          <w:lang w:val="ru-RU"/>
        </w:rPr>
      </w:pPr>
      <w:r>
        <w:rPr>
          <w:lang w:val="ru-RU"/>
        </w:rPr>
        <w:lastRenderedPageBreak/>
        <w:t>Приложение 4.</w:t>
      </w: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Лист </w:t>
      </w:r>
      <w:proofErr w:type="gramStart"/>
      <w:r>
        <w:rPr>
          <w:b/>
          <w:bCs/>
          <w:sz w:val="28"/>
          <w:szCs w:val="28"/>
        </w:rPr>
        <w:t>оценки качества специальных кадровых условий реализации адаптированной образовательной программы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tabs>
          <w:tab w:val="left" w:pos="15033"/>
        </w:tabs>
        <w:spacing w:after="13" w:line="480" w:lineRule="auto"/>
        <w:ind w:left="212" w:right="402"/>
        <w:rPr>
          <w:sz w:val="28"/>
          <w:szCs w:val="28"/>
        </w:rPr>
      </w:pPr>
      <w:r>
        <w:rPr>
          <w:b/>
          <w:bCs/>
          <w:sz w:val="28"/>
          <w:szCs w:val="28"/>
        </w:rPr>
        <w:t>Дата</w:t>
      </w:r>
      <w:r>
        <w:rPr>
          <w:sz w:val="28"/>
          <w:szCs w:val="28"/>
          <w:u w:val="single"/>
        </w:rPr>
        <w:t xml:space="preserve"> __________________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8"/>
        <w:gridCol w:w="7177"/>
        <w:gridCol w:w="3542"/>
        <w:gridCol w:w="3056"/>
      </w:tblGrid>
      <w:tr w:rsidR="008F0E59" w:rsidTr="008F0E59">
        <w:trPr>
          <w:trHeight w:hRule="exact" w:val="564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83" w:firstLine="48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bCs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ind w:left="2925" w:right="292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ind w:left="1163" w:right="116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индикатор</w:t>
            </w:r>
            <w:proofErr w:type="spellEnd"/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5" w:lineRule="exact"/>
              <w:ind w:left="1156" w:right="115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баллы</w:t>
            </w:r>
            <w:proofErr w:type="spellEnd"/>
          </w:p>
        </w:tc>
      </w:tr>
      <w:tr w:rsidR="008F0E59" w:rsidTr="008F0E59">
        <w:trPr>
          <w:trHeight w:hRule="exact" w:val="113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в ДОУ специалиста для работы  с  детьми  с ОНР, с  детьми с ЗПР в группах компенсирующей направленности ОВЗ (учитель-логопед, учитель-дефектолог, педагог-психолог)</w:t>
            </w:r>
          </w:p>
          <w:p w:rsidR="008F0E59" w:rsidRDefault="008F0E59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szCs w:val="24"/>
                <w:lang w:val="ru-RU"/>
              </w:rPr>
            </w:pPr>
          </w:p>
          <w:p w:rsidR="008F0E59" w:rsidRDefault="008F0E59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 Наличие (1 балл)</w:t>
            </w:r>
          </w:p>
          <w:p w:rsidR="008F0E59" w:rsidRDefault="008F0E59">
            <w:pPr>
              <w:pStyle w:val="TableParagraph"/>
              <w:tabs>
                <w:tab w:val="left" w:pos="592"/>
                <w:tab w:val="left" w:pos="2076"/>
                <w:tab w:val="left" w:pos="2649"/>
              </w:tabs>
              <w:spacing w:line="276" w:lineRule="auto"/>
              <w:ind w:right="1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ab/>
              <w:t>отсутствие</w:t>
            </w:r>
            <w:r>
              <w:rPr>
                <w:sz w:val="24"/>
                <w:szCs w:val="24"/>
                <w:lang w:val="ru-RU"/>
              </w:rPr>
              <w:tab/>
              <w:t>(0</w:t>
            </w:r>
            <w:r>
              <w:rPr>
                <w:sz w:val="24"/>
                <w:szCs w:val="24"/>
                <w:lang w:val="ru-RU"/>
              </w:rPr>
              <w:tab/>
              <w:t>баллов) специалистов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461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Отсутствие вакансий специалистов, укомплектованность</w:t>
            </w:r>
          </w:p>
          <w:p w:rsidR="008F0E59" w:rsidRDefault="008F0E59">
            <w:pPr>
              <w:pStyle w:val="TableParagraph"/>
              <w:tabs>
                <w:tab w:val="left" w:pos="813"/>
                <w:tab w:val="left" w:pos="4176"/>
                <w:tab w:val="left" w:pos="5583"/>
              </w:tabs>
              <w:spacing w:line="276" w:lineRule="auto"/>
              <w:ind w:left="105" w:righ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ДОУ</w:t>
            </w:r>
            <w:r>
              <w:rPr>
                <w:sz w:val="24"/>
                <w:szCs w:val="24"/>
                <w:lang w:val="ru-RU"/>
              </w:rPr>
              <w:tab/>
              <w:t>специалистами  (соответствие</w:t>
            </w:r>
            <w:r>
              <w:rPr>
                <w:sz w:val="24"/>
                <w:szCs w:val="24"/>
                <w:lang w:val="ru-RU"/>
              </w:rPr>
              <w:tab/>
              <w:t>физических</w:t>
            </w:r>
            <w:r>
              <w:rPr>
                <w:sz w:val="24"/>
                <w:szCs w:val="24"/>
                <w:lang w:val="ru-RU"/>
              </w:rPr>
              <w:tab/>
              <w:t>лиц единицам штатного расписания)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23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Укомплектованность специалистами</w:t>
            </w:r>
          </w:p>
          <w:p w:rsidR="008F0E59" w:rsidRDefault="008F0E59">
            <w:pPr>
              <w:pStyle w:val="TableParagraph"/>
              <w:spacing w:before="8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  100%   (1 балл)</w:t>
            </w:r>
          </w:p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 менее 100% (0) баллов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13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105" w:right="117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8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Соответствует (1 балл) – не</w:t>
            </w:r>
          </w:p>
          <w:p w:rsidR="008F0E59" w:rsidRDefault="008F0E59">
            <w:pPr>
              <w:pStyle w:val="TableParagraph"/>
              <w:spacing w:before="8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соответствует (0 баллов)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hRule="exact" w:val="993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1. 4</w:t>
            </w:r>
          </w:p>
        </w:tc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ind w:left="22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Квалификационный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специалистов</w:t>
            </w:r>
            <w:proofErr w:type="spellEnd"/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Имеют квалификационную категорию – 1 балл,</w:t>
            </w:r>
          </w:p>
          <w:p w:rsidR="008F0E59" w:rsidRDefault="008F0E59">
            <w:pPr>
              <w:pStyle w:val="TableParagraph"/>
              <w:spacing w:before="8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 имеют- 0 баллов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8F0E59">
        <w:trPr>
          <w:trHeight w:val="838"/>
        </w:trPr>
        <w:tc>
          <w:tcPr>
            <w:tcW w:w="15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>
            <w:pPr>
              <w:pStyle w:val="TableParagraph"/>
              <w:spacing w:before="3" w:line="276" w:lineRule="auto"/>
              <w:ind w:left="0"/>
              <w:rPr>
                <w:sz w:val="23"/>
                <w:szCs w:val="23"/>
                <w:lang w:val="ru-RU"/>
              </w:rPr>
            </w:pPr>
          </w:p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</w:tr>
    </w:tbl>
    <w:p w:rsidR="008F0E59" w:rsidRDefault="008F0E59" w:rsidP="008F0E59">
      <w:pPr>
        <w:widowControl/>
        <w:autoSpaceDE/>
        <w:autoSpaceDN/>
        <w:rPr>
          <w:sz w:val="24"/>
          <w:szCs w:val="24"/>
        </w:rPr>
        <w:sectPr w:rsidR="008F0E59">
          <w:pgSz w:w="16840" w:h="11910" w:orient="landscape"/>
          <w:pgMar w:top="0" w:right="480" w:bottom="280" w:left="920" w:header="0" w:footer="0" w:gutter="0"/>
          <w:cols w:space="720"/>
        </w:sectPr>
      </w:pPr>
    </w:p>
    <w:p w:rsidR="008F0E59" w:rsidRDefault="008F0E59" w:rsidP="008F0E59">
      <w:pPr>
        <w:spacing w:before="252" w:line="322" w:lineRule="exact"/>
        <w:ind w:right="105"/>
        <w:jc w:val="right"/>
        <w:rPr>
          <w:b/>
          <w:bCs/>
          <w:sz w:val="28"/>
          <w:szCs w:val="28"/>
          <w:lang w:eastAsia="en-US"/>
        </w:rPr>
      </w:pPr>
    </w:p>
    <w:p w:rsidR="008F0E59" w:rsidRDefault="008F0E59" w:rsidP="008F0E59">
      <w:pPr>
        <w:spacing w:before="252" w:line="322" w:lineRule="exact"/>
        <w:ind w:right="105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5.</w:t>
      </w: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Карта анализа материально-технических условий реализации ООП и АООП ДОО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tabs>
          <w:tab w:val="left" w:pos="9215"/>
        </w:tabs>
        <w:ind w:right="235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Дата </w:t>
      </w:r>
      <w:r>
        <w:rPr>
          <w:sz w:val="28"/>
          <w:szCs w:val="28"/>
          <w:u w:val="single"/>
        </w:rPr>
        <w:t xml:space="preserve"> ______________</w:t>
      </w:r>
    </w:p>
    <w:p w:rsidR="008F0E59" w:rsidRDefault="008F0E59" w:rsidP="008F0E59">
      <w:pPr>
        <w:pStyle w:val="a4"/>
        <w:spacing w:before="1"/>
        <w:rPr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6"/>
        <w:gridCol w:w="6947"/>
        <w:gridCol w:w="4112"/>
      </w:tblGrid>
      <w:tr w:rsidR="008F0E59" w:rsidTr="008F0E59">
        <w:trPr>
          <w:trHeight w:hRule="exact" w:val="130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626" w:right="629" w:firstLine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Показатели оценки материально-технических условий реализации ООП ДОУ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left="2923" w:right="132" w:hanging="277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Критерии оценки материально-технических условий реализации ООП ДОУ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0" w:lineRule="exact"/>
              <w:ind w:left="97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Фактические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данные</w:t>
            </w:r>
            <w:proofErr w:type="spellEnd"/>
          </w:p>
        </w:tc>
      </w:tr>
      <w:tr w:rsidR="008F0E59" w:rsidTr="008F0E59">
        <w:trPr>
          <w:trHeight w:hRule="exact" w:val="841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средства обучения и воспитания детей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 средств обучения и воспитания возрастным и индивидуальным особенностям развития детей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20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</w:t>
            </w:r>
            <w:proofErr w:type="spellStart"/>
            <w:r>
              <w:rPr>
                <w:sz w:val="24"/>
                <w:szCs w:val="24"/>
              </w:rPr>
              <w:t>Соответствуют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несоответствуют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8F0E59" w:rsidTr="008F0E59">
        <w:trPr>
          <w:trHeight w:hRule="exact" w:val="838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учебно-методическое обеспечение ООП ДОУ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обеспеченность ООП ДОУ учебно-методическими комплектами, оборудованием, специальным оснащением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</w:t>
            </w:r>
            <w:proofErr w:type="spellStart"/>
            <w:r>
              <w:rPr>
                <w:sz w:val="24"/>
                <w:szCs w:val="24"/>
              </w:rPr>
              <w:t>обеспеченности</w:t>
            </w:r>
            <w:proofErr w:type="spellEnd"/>
          </w:p>
        </w:tc>
      </w:tr>
      <w:tr w:rsidR="008F0E59" w:rsidTr="008F0E59">
        <w:trPr>
          <w:trHeight w:hRule="exact" w:val="720"/>
        </w:trPr>
        <w:tc>
          <w:tcPr>
            <w:tcW w:w="3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1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материально-техническое обеспечение ООП ДОУ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соответствие материально-технических условий требованиям пожарной безопасности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hRule="exact" w:val="717"/>
        </w:trPr>
        <w:tc>
          <w:tcPr>
            <w:tcW w:w="14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0E59" w:rsidRDefault="008F0E59">
            <w:pPr>
              <w:widowControl/>
              <w:autoSpaceDE/>
              <w:autoSpaceDN/>
              <w:rPr>
                <w:sz w:val="24"/>
                <w:szCs w:val="24"/>
                <w:lang w:eastAsia="en-US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соответствие материально-технических условий требованиям </w:t>
            </w:r>
            <w:proofErr w:type="spellStart"/>
            <w:r>
              <w:rPr>
                <w:sz w:val="24"/>
                <w:szCs w:val="24"/>
                <w:lang w:val="ru-RU"/>
              </w:rPr>
              <w:t>СанПин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hRule="exact" w:val="838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79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предметно-пространственная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76" w:lineRule="auto"/>
              <w:ind w:right="13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соответствие предметно-пространственной среды требованиям ООП </w:t>
            </w:r>
            <w:proofErr w:type="gramStart"/>
            <w:r>
              <w:rPr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8F0E59" w:rsidTr="008F0E59">
        <w:trPr>
          <w:trHeight w:val="573"/>
        </w:trPr>
        <w:tc>
          <w:tcPr>
            <w:tcW w:w="1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</w:tr>
    </w:tbl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8F0E59" w:rsidRDefault="008F0E59" w:rsidP="008F0E59">
      <w:pPr>
        <w:widowControl/>
        <w:autoSpaceDE/>
        <w:autoSpaceDN/>
        <w:rPr>
          <w:sz w:val="24"/>
          <w:szCs w:val="24"/>
        </w:rPr>
      </w:pPr>
    </w:p>
    <w:p w:rsidR="00B62E3B" w:rsidRDefault="00B62E3B" w:rsidP="008F0E59">
      <w:pPr>
        <w:spacing w:before="89"/>
        <w:ind w:right="224"/>
        <w:jc w:val="right"/>
        <w:rPr>
          <w:b/>
          <w:bCs/>
          <w:sz w:val="28"/>
          <w:szCs w:val="28"/>
        </w:rPr>
      </w:pPr>
    </w:p>
    <w:p w:rsidR="008F0E59" w:rsidRPr="008F0E59" w:rsidRDefault="008F0E59" w:rsidP="008F0E59">
      <w:pPr>
        <w:spacing w:before="89"/>
        <w:ind w:right="224"/>
        <w:jc w:val="right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Приложение 6.</w:t>
      </w:r>
    </w:p>
    <w:p w:rsidR="008F0E59" w:rsidRPr="008F0E59" w:rsidRDefault="008F0E59" w:rsidP="008F0E59">
      <w:pPr>
        <w:pStyle w:val="a4"/>
        <w:spacing w:before="2"/>
        <w:rPr>
          <w:b/>
          <w:bCs/>
          <w:sz w:val="20"/>
          <w:szCs w:val="20"/>
          <w:lang w:val="ru-RU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Карта анализа материально-технических обновлений реализации ООП и АООП </w:t>
      </w:r>
      <w:r>
        <w:rPr>
          <w:b/>
          <w:bCs/>
          <w:sz w:val="24"/>
          <w:szCs w:val="24"/>
        </w:rPr>
        <w:t>МДОУ «Детский сад № 7 «Огонек»</w:t>
      </w:r>
    </w:p>
    <w:p w:rsidR="008F0E59" w:rsidRDefault="008F0E59" w:rsidP="008F0E59">
      <w:pPr>
        <w:tabs>
          <w:tab w:val="left" w:pos="11249"/>
        </w:tabs>
        <w:spacing w:before="89"/>
        <w:ind w:right="259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Дата</w:t>
      </w:r>
      <w:r>
        <w:rPr>
          <w:sz w:val="28"/>
          <w:szCs w:val="28"/>
          <w:u w:val="single"/>
        </w:rPr>
        <w:t xml:space="preserve"> ____________</w:t>
      </w:r>
    </w:p>
    <w:p w:rsidR="008F0E59" w:rsidRDefault="008F0E59" w:rsidP="008F0E59">
      <w:pPr>
        <w:pStyle w:val="a4"/>
        <w:rPr>
          <w:sz w:val="20"/>
          <w:szCs w:val="20"/>
          <w:lang w:val="ru-RU"/>
        </w:rPr>
      </w:pPr>
    </w:p>
    <w:p w:rsidR="008F0E59" w:rsidRDefault="008F0E59" w:rsidP="008F0E59">
      <w:pPr>
        <w:pStyle w:val="a4"/>
        <w:rPr>
          <w:sz w:val="20"/>
          <w:szCs w:val="20"/>
          <w:lang w:val="ru-RU"/>
        </w:rPr>
      </w:pPr>
    </w:p>
    <w:p w:rsidR="008F0E59" w:rsidRDefault="008F0E59" w:rsidP="008F0E59">
      <w:pPr>
        <w:pStyle w:val="a4"/>
        <w:spacing w:before="2"/>
        <w:rPr>
          <w:sz w:val="16"/>
          <w:szCs w:val="16"/>
          <w:lang w:val="ru-RU"/>
        </w:rPr>
      </w:pPr>
    </w:p>
    <w:tbl>
      <w:tblPr>
        <w:tblW w:w="1456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83"/>
        <w:gridCol w:w="7282"/>
      </w:tblGrid>
      <w:tr w:rsidR="008F0E59" w:rsidTr="00A3739F">
        <w:trPr>
          <w:trHeight w:hRule="exact" w:val="570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3" w:lineRule="exact"/>
              <w:ind w:left="2143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Показатели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обновлений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за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3" w:lineRule="exact"/>
              <w:ind w:right="3155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Количество</w:t>
            </w:r>
          </w:p>
        </w:tc>
      </w:tr>
      <w:tr w:rsidR="008F0E59" w:rsidTr="00A3739F">
        <w:trPr>
          <w:trHeight w:hRule="exact" w:val="570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Информационно-технические (компьютеры и т.д.)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A3739F">
        <w:trPr>
          <w:trHeight w:hRule="exact" w:val="850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pStyle w:val="TableParagraph"/>
              <w:spacing w:line="276" w:lineRule="auto"/>
              <w:ind w:right="2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Методические материалы (пособия, </w:t>
            </w:r>
            <w:proofErr w:type="spellStart"/>
            <w:r>
              <w:rPr>
                <w:sz w:val="24"/>
                <w:szCs w:val="24"/>
                <w:lang w:val="ru-RU"/>
              </w:rPr>
              <w:t>дид</w:t>
            </w:r>
            <w:proofErr w:type="spellEnd"/>
            <w:r>
              <w:rPr>
                <w:sz w:val="24"/>
                <w:szCs w:val="24"/>
                <w:lang w:val="ru-RU"/>
              </w:rPr>
              <w:t>. игры, картины, методическая литература и т.д.)</w:t>
            </w:r>
          </w:p>
          <w:p w:rsidR="008F0E59" w:rsidRDefault="008F0E59" w:rsidP="00A3739F">
            <w:pPr>
              <w:pStyle w:val="TableParagraph"/>
              <w:spacing w:line="276" w:lineRule="auto"/>
              <w:ind w:right="223"/>
              <w:rPr>
                <w:sz w:val="24"/>
                <w:szCs w:val="24"/>
                <w:lang w:val="ru-RU"/>
              </w:rPr>
            </w:pPr>
          </w:p>
          <w:p w:rsidR="008F0E59" w:rsidRDefault="008F0E59" w:rsidP="00A3739F">
            <w:pPr>
              <w:pStyle w:val="TableParagraph"/>
              <w:spacing w:line="276" w:lineRule="auto"/>
              <w:ind w:right="223"/>
              <w:rPr>
                <w:sz w:val="24"/>
                <w:szCs w:val="24"/>
                <w:lang w:val="ru-RU"/>
              </w:rPr>
            </w:pPr>
          </w:p>
          <w:p w:rsidR="008F0E59" w:rsidRDefault="008F0E59" w:rsidP="00A3739F">
            <w:pPr>
              <w:pStyle w:val="TableParagraph"/>
              <w:spacing w:line="276" w:lineRule="auto"/>
              <w:ind w:right="223"/>
              <w:rPr>
                <w:sz w:val="24"/>
                <w:szCs w:val="24"/>
                <w:lang w:val="ru-RU"/>
              </w:rPr>
            </w:pP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</w:pPr>
          </w:p>
          <w:p w:rsidR="008F0E59" w:rsidRDefault="008F0E59" w:rsidP="00A3739F">
            <w:pPr>
              <w:spacing w:line="276" w:lineRule="auto"/>
            </w:pPr>
          </w:p>
          <w:p w:rsidR="008F0E59" w:rsidRDefault="008F0E59" w:rsidP="00A3739F">
            <w:pPr>
              <w:spacing w:line="276" w:lineRule="auto"/>
            </w:pPr>
          </w:p>
          <w:p w:rsidR="008F0E59" w:rsidRDefault="008F0E59" w:rsidP="00A3739F">
            <w:pPr>
              <w:spacing w:line="276" w:lineRule="auto"/>
            </w:pPr>
          </w:p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A3739F">
        <w:trPr>
          <w:trHeight w:hRule="exact" w:val="570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Спортивный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инвентарь</w:t>
            </w:r>
            <w:proofErr w:type="spellEnd"/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F0E59" w:rsidTr="00A3739F">
        <w:trPr>
          <w:trHeight w:hRule="exact" w:val="570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Мебель</w:t>
            </w:r>
            <w:proofErr w:type="spellEnd"/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8F0E59" w:rsidTr="00A3739F">
        <w:trPr>
          <w:trHeight w:hRule="exact" w:val="619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Малые игровые формы на участках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8F0E59" w:rsidTr="00A3739F">
        <w:trPr>
          <w:trHeight w:hRule="exact" w:val="616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Оснащение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кабинетов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логопедов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дефектологов</w:t>
            </w:r>
            <w:proofErr w:type="spellEnd"/>
          </w:p>
        </w:tc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8F0E59" w:rsidRDefault="008F0E59" w:rsidP="008F0E59">
      <w:pPr>
        <w:ind w:left="212"/>
        <w:rPr>
          <w:b/>
          <w:bCs/>
          <w:sz w:val="24"/>
          <w:szCs w:val="24"/>
          <w:lang w:eastAsia="en-US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</w:p>
    <w:p w:rsidR="008F0E59" w:rsidRDefault="008F0E59" w:rsidP="008F0E59">
      <w:pPr>
        <w:rPr>
          <w:b/>
          <w:bCs/>
          <w:sz w:val="24"/>
          <w:szCs w:val="24"/>
        </w:rPr>
      </w:pPr>
    </w:p>
    <w:p w:rsidR="008F0E59" w:rsidRDefault="008F0E59" w:rsidP="008F0E59">
      <w:pPr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</w:p>
    <w:p w:rsidR="00B62E3B" w:rsidRDefault="008F0E59" w:rsidP="008F0E59">
      <w:pPr>
        <w:ind w:left="21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2E3B" w:rsidRDefault="00B62E3B" w:rsidP="008F0E59">
      <w:pPr>
        <w:ind w:left="212"/>
        <w:jc w:val="right"/>
        <w:rPr>
          <w:b/>
          <w:bCs/>
          <w:sz w:val="24"/>
          <w:szCs w:val="24"/>
        </w:rPr>
      </w:pPr>
    </w:p>
    <w:p w:rsidR="008F0E59" w:rsidRDefault="008F0E59" w:rsidP="008F0E59">
      <w:pPr>
        <w:ind w:left="21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7</w:t>
      </w:r>
    </w:p>
    <w:p w:rsidR="008F0E59" w:rsidRDefault="008F0E59" w:rsidP="008F0E59">
      <w:pPr>
        <w:ind w:left="21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Карта анализа  финансовых условий реализации основной образовательной программы (ООП ДО) МДОУ «Детский сад № 7 «Огонек»</w:t>
      </w:r>
    </w:p>
    <w:p w:rsidR="008F0E59" w:rsidRDefault="008F0E59" w:rsidP="008F0E59">
      <w:pPr>
        <w:tabs>
          <w:tab w:val="left" w:pos="12671"/>
        </w:tabs>
        <w:rPr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Дата</w:t>
      </w:r>
      <w:r>
        <w:rPr>
          <w:sz w:val="24"/>
          <w:szCs w:val="24"/>
          <w:u w:val="single"/>
        </w:rPr>
        <w:tab/>
      </w:r>
    </w:p>
    <w:p w:rsidR="008F0E59" w:rsidRDefault="008F0E59" w:rsidP="008F0E59">
      <w:pPr>
        <w:pStyle w:val="a4"/>
        <w:spacing w:before="3"/>
        <w:rPr>
          <w:sz w:val="24"/>
          <w:szCs w:val="24"/>
        </w:rPr>
      </w:pPr>
    </w:p>
    <w:tbl>
      <w:tblPr>
        <w:tblW w:w="1485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12"/>
        <w:gridCol w:w="7227"/>
        <w:gridCol w:w="4111"/>
      </w:tblGrid>
      <w:tr w:rsidR="008F0E59" w:rsidTr="00A3739F">
        <w:trPr>
          <w:trHeight w:hRule="exact" w:val="841"/>
        </w:trPr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6" w:lineRule="auto"/>
              <w:ind w:right="9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Показатели оценки финансовых условий реализации ООП ДОУ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6" w:lineRule="auto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Критерии оценки финансовых условий реализации ООП ДОУ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8F0E59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Фактические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данные</w:t>
            </w:r>
            <w:proofErr w:type="spellEnd"/>
          </w:p>
        </w:tc>
      </w:tr>
      <w:tr w:rsidR="008F0E59" w:rsidTr="008F0E59">
        <w:trPr>
          <w:trHeight w:hRule="exact" w:val="1309"/>
        </w:trPr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6" w:lineRule="auto"/>
              <w:ind w:righ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Выделенные средства субвенции (исходя из показателя ___ руб. на  1ребенка)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фактический объем расходов на реализацию ООП ДОУ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z w:val="24"/>
                <w:szCs w:val="24"/>
              </w:rPr>
              <w:t>уб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8F0E59" w:rsidTr="008F0E59">
        <w:trPr>
          <w:trHeight w:hRule="exact" w:val="1426"/>
        </w:trPr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6" w:lineRule="auto"/>
              <w:ind w:right="2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Привлечение дополнительных финансов на реализацию ООП ДОУ (участие в конкурсах, </w:t>
            </w:r>
            <w:proofErr w:type="spellStart"/>
            <w:r>
              <w:rPr>
                <w:sz w:val="24"/>
                <w:szCs w:val="24"/>
                <w:lang w:val="ru-RU"/>
              </w:rPr>
              <w:t>грантовых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проектах)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объем привлечения финансов на реализацию ООП ДОУ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4"/>
                <w:szCs w:val="24"/>
              </w:rPr>
              <w:t>руб.</w:t>
            </w:r>
          </w:p>
        </w:tc>
      </w:tr>
      <w:tr w:rsidR="008F0E59" w:rsidTr="008F0E59">
        <w:trPr>
          <w:trHeight w:hRule="exact" w:val="1702"/>
        </w:trPr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6" w:lineRule="auto"/>
              <w:ind w:right="5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Спонсорская, благотворительная помощь попечителей или сторонних организаций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объем выделенных финансов на реализацию ООП ДОУ</w:t>
            </w:r>
          </w:p>
        </w:tc>
        <w:tc>
          <w:tcPr>
            <w:tcW w:w="4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59" w:rsidRDefault="008F0E59" w:rsidP="00A3739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4"/>
                <w:szCs w:val="24"/>
              </w:rPr>
              <w:t>руб.</w:t>
            </w:r>
          </w:p>
        </w:tc>
      </w:tr>
      <w:tr w:rsidR="008F0E59" w:rsidTr="008F0E59">
        <w:trPr>
          <w:trHeight w:val="980"/>
        </w:trPr>
        <w:tc>
          <w:tcPr>
            <w:tcW w:w="148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59" w:rsidRDefault="008F0E59" w:rsidP="00A3739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Выводы:</w:t>
            </w:r>
          </w:p>
          <w:p w:rsidR="008F0E59" w:rsidRDefault="008F0E59" w:rsidP="00A3739F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8F0E59" w:rsidRDefault="008F0E59" w:rsidP="008F0E59">
      <w:pPr>
        <w:widowControl/>
        <w:autoSpaceDE/>
        <w:autoSpaceDN/>
        <w:rPr>
          <w:sz w:val="24"/>
          <w:szCs w:val="24"/>
        </w:rPr>
        <w:sectPr w:rsidR="008F0E59">
          <w:pgSz w:w="16840" w:h="11910" w:orient="landscape"/>
          <w:pgMar w:top="0" w:right="600" w:bottom="280" w:left="920" w:header="0" w:footer="0" w:gutter="0"/>
          <w:cols w:space="720"/>
        </w:sectPr>
      </w:pPr>
    </w:p>
    <w:p w:rsidR="00733384" w:rsidRDefault="00BA12DC" w:rsidP="008F0E59">
      <w:pPr>
        <w:spacing w:before="89"/>
        <w:ind w:right="224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Огонё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ё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384" w:rsidSect="0017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E1D"/>
    <w:multiLevelType w:val="hybridMultilevel"/>
    <w:tmpl w:val="10F26E5E"/>
    <w:lvl w:ilvl="0" w:tplc="6D8623B2">
      <w:start w:val="3"/>
      <w:numFmt w:val="decimal"/>
      <w:lvlText w:val="%1"/>
      <w:lvlJc w:val="left"/>
      <w:pPr>
        <w:ind w:left="112" w:hanging="596"/>
      </w:pPr>
    </w:lvl>
    <w:lvl w:ilvl="1" w:tplc="D438E5CC">
      <w:numFmt w:val="none"/>
      <w:lvlText w:val=""/>
      <w:lvlJc w:val="left"/>
      <w:pPr>
        <w:tabs>
          <w:tab w:val="num" w:pos="360"/>
        </w:tabs>
      </w:pPr>
    </w:lvl>
    <w:lvl w:ilvl="2" w:tplc="7E5E53A0">
      <w:numFmt w:val="none"/>
      <w:lvlText w:val=""/>
      <w:lvlJc w:val="left"/>
      <w:pPr>
        <w:tabs>
          <w:tab w:val="num" w:pos="360"/>
        </w:tabs>
      </w:pPr>
    </w:lvl>
    <w:lvl w:ilvl="3" w:tplc="895286A4">
      <w:numFmt w:val="bullet"/>
      <w:lvlText w:val="•"/>
      <w:lvlJc w:val="left"/>
      <w:pPr>
        <w:ind w:left="3212" w:hanging="756"/>
      </w:pPr>
    </w:lvl>
    <w:lvl w:ilvl="4" w:tplc="D1F4F55E">
      <w:numFmt w:val="bullet"/>
      <w:lvlText w:val="•"/>
      <w:lvlJc w:val="left"/>
      <w:pPr>
        <w:ind w:left="4243" w:hanging="756"/>
      </w:pPr>
    </w:lvl>
    <w:lvl w:ilvl="5" w:tplc="A45E4366">
      <w:numFmt w:val="bullet"/>
      <w:lvlText w:val="•"/>
      <w:lvlJc w:val="left"/>
      <w:pPr>
        <w:ind w:left="5274" w:hanging="756"/>
      </w:pPr>
    </w:lvl>
    <w:lvl w:ilvl="6" w:tplc="F77626C2">
      <w:numFmt w:val="bullet"/>
      <w:lvlText w:val="•"/>
      <w:lvlJc w:val="left"/>
      <w:pPr>
        <w:ind w:left="6304" w:hanging="756"/>
      </w:pPr>
    </w:lvl>
    <w:lvl w:ilvl="7" w:tplc="5300A2A8">
      <w:numFmt w:val="bullet"/>
      <w:lvlText w:val="•"/>
      <w:lvlJc w:val="left"/>
      <w:pPr>
        <w:ind w:left="7335" w:hanging="756"/>
      </w:pPr>
    </w:lvl>
    <w:lvl w:ilvl="8" w:tplc="860AA1FC">
      <w:numFmt w:val="bullet"/>
      <w:lvlText w:val="•"/>
      <w:lvlJc w:val="left"/>
      <w:pPr>
        <w:ind w:left="8366" w:hanging="756"/>
      </w:pPr>
    </w:lvl>
  </w:abstractNum>
  <w:abstractNum w:abstractNumId="1">
    <w:nsid w:val="03F03CDA"/>
    <w:multiLevelType w:val="multilevel"/>
    <w:tmpl w:val="75C226E0"/>
    <w:lvl w:ilvl="0">
      <w:start w:val="2"/>
      <w:numFmt w:val="decimal"/>
      <w:lvlText w:val="%1"/>
      <w:lvlJc w:val="left"/>
      <w:pPr>
        <w:ind w:left="102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2" w:hanging="444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2">
      <w:numFmt w:val="bullet"/>
      <w:lvlText w:val=""/>
      <w:lvlJc w:val="left"/>
      <w:pPr>
        <w:ind w:left="896" w:hanging="360"/>
      </w:pPr>
      <w:rPr>
        <w:rFonts w:ascii="Symbol" w:eastAsia="Times New Roman" w:hAnsi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825" w:hanging="360"/>
      </w:pPr>
      <w:rPr>
        <w:rFonts w:hint="default"/>
      </w:rPr>
    </w:lvl>
    <w:lvl w:ilvl="4">
      <w:numFmt w:val="bullet"/>
      <w:lvlText w:val="•"/>
      <w:lvlJc w:val="left"/>
      <w:pPr>
        <w:ind w:left="3788" w:hanging="360"/>
      </w:pPr>
      <w:rPr>
        <w:rFonts w:hint="default"/>
      </w:rPr>
    </w:lvl>
    <w:lvl w:ilvl="5">
      <w:numFmt w:val="bullet"/>
      <w:lvlText w:val="•"/>
      <w:lvlJc w:val="left"/>
      <w:pPr>
        <w:ind w:left="4751" w:hanging="360"/>
      </w:pPr>
      <w:rPr>
        <w:rFonts w:hint="default"/>
      </w:rPr>
    </w:lvl>
    <w:lvl w:ilvl="6">
      <w:numFmt w:val="bullet"/>
      <w:lvlText w:val="•"/>
      <w:lvlJc w:val="left"/>
      <w:pPr>
        <w:ind w:left="5714" w:hanging="360"/>
      </w:pPr>
      <w:rPr>
        <w:rFonts w:hint="default"/>
      </w:rPr>
    </w:lvl>
    <w:lvl w:ilvl="7">
      <w:numFmt w:val="bullet"/>
      <w:lvlText w:val="•"/>
      <w:lvlJc w:val="left"/>
      <w:pPr>
        <w:ind w:left="6677" w:hanging="360"/>
      </w:pPr>
      <w:rPr>
        <w:rFonts w:hint="default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</w:rPr>
    </w:lvl>
  </w:abstractNum>
  <w:abstractNum w:abstractNumId="2">
    <w:nsid w:val="05CF097C"/>
    <w:multiLevelType w:val="multilevel"/>
    <w:tmpl w:val="A1B66C68"/>
    <w:lvl w:ilvl="0">
      <w:start w:val="3"/>
      <w:numFmt w:val="decimal"/>
      <w:lvlText w:val="%1."/>
      <w:lvlJc w:val="left"/>
      <w:pPr>
        <w:ind w:left="370" w:hanging="370"/>
      </w:pPr>
      <w:rPr>
        <w:rFonts w:ascii="Times New Roman" w:eastAsia="Times New Roman" w:hAnsi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602"/>
      </w:pPr>
      <w:rPr>
        <w:rFonts w:hint="default"/>
        <w:w w:val="100"/>
      </w:rPr>
    </w:lvl>
    <w:lvl w:ilvl="2">
      <w:numFmt w:val="bullet"/>
      <w:lvlText w:val="•"/>
      <w:lvlJc w:val="left"/>
      <w:pPr>
        <w:ind w:left="1993" w:hanging="602"/>
      </w:pPr>
      <w:rPr>
        <w:rFonts w:hint="default"/>
      </w:rPr>
    </w:lvl>
    <w:lvl w:ilvl="3">
      <w:numFmt w:val="bullet"/>
      <w:lvlText w:val="•"/>
      <w:lvlJc w:val="left"/>
      <w:pPr>
        <w:ind w:left="2939" w:hanging="602"/>
      </w:pPr>
      <w:rPr>
        <w:rFonts w:hint="default"/>
      </w:rPr>
    </w:lvl>
    <w:lvl w:ilvl="4">
      <w:numFmt w:val="bullet"/>
      <w:lvlText w:val="•"/>
      <w:lvlJc w:val="left"/>
      <w:pPr>
        <w:ind w:left="3886" w:hanging="602"/>
      </w:pPr>
      <w:rPr>
        <w:rFonts w:hint="default"/>
      </w:rPr>
    </w:lvl>
    <w:lvl w:ilvl="5">
      <w:numFmt w:val="bullet"/>
      <w:lvlText w:val="•"/>
      <w:lvlJc w:val="left"/>
      <w:pPr>
        <w:ind w:left="4833" w:hanging="602"/>
      </w:pPr>
      <w:rPr>
        <w:rFonts w:hint="default"/>
      </w:rPr>
    </w:lvl>
    <w:lvl w:ilvl="6">
      <w:numFmt w:val="bullet"/>
      <w:lvlText w:val="•"/>
      <w:lvlJc w:val="left"/>
      <w:pPr>
        <w:ind w:left="5779" w:hanging="602"/>
      </w:pPr>
      <w:rPr>
        <w:rFonts w:hint="default"/>
      </w:rPr>
    </w:lvl>
    <w:lvl w:ilvl="7">
      <w:numFmt w:val="bullet"/>
      <w:lvlText w:val="•"/>
      <w:lvlJc w:val="left"/>
      <w:pPr>
        <w:ind w:left="6726" w:hanging="602"/>
      </w:pPr>
      <w:rPr>
        <w:rFonts w:hint="default"/>
      </w:rPr>
    </w:lvl>
    <w:lvl w:ilvl="8">
      <w:numFmt w:val="bullet"/>
      <w:lvlText w:val="•"/>
      <w:lvlJc w:val="left"/>
      <w:pPr>
        <w:ind w:left="7673" w:hanging="602"/>
      </w:pPr>
      <w:rPr>
        <w:rFonts w:hint="default"/>
      </w:rPr>
    </w:lvl>
  </w:abstractNum>
  <w:abstractNum w:abstractNumId="3">
    <w:nsid w:val="0BC82C08"/>
    <w:multiLevelType w:val="hybridMultilevel"/>
    <w:tmpl w:val="FFFFFFFF"/>
    <w:lvl w:ilvl="0" w:tplc="BE9CF4F8">
      <w:numFmt w:val="bullet"/>
      <w:lvlText w:val="-"/>
      <w:lvlJc w:val="left"/>
      <w:pPr>
        <w:ind w:left="103" w:hanging="258"/>
      </w:pPr>
      <w:rPr>
        <w:spacing w:val="-8"/>
        <w:w w:val="99"/>
      </w:rPr>
    </w:lvl>
    <w:lvl w:ilvl="1" w:tplc="6908B12A">
      <w:numFmt w:val="bullet"/>
      <w:lvlText w:val="•"/>
      <w:lvlJc w:val="left"/>
      <w:pPr>
        <w:ind w:left="758" w:hanging="258"/>
      </w:pPr>
    </w:lvl>
    <w:lvl w:ilvl="2" w:tplc="39D04DA4">
      <w:numFmt w:val="bullet"/>
      <w:lvlText w:val="•"/>
      <w:lvlJc w:val="left"/>
      <w:pPr>
        <w:ind w:left="1416" w:hanging="258"/>
      </w:pPr>
    </w:lvl>
    <w:lvl w:ilvl="3" w:tplc="1BC84CBA">
      <w:numFmt w:val="bullet"/>
      <w:lvlText w:val="•"/>
      <w:lvlJc w:val="left"/>
      <w:pPr>
        <w:ind w:left="2074" w:hanging="258"/>
      </w:pPr>
    </w:lvl>
    <w:lvl w:ilvl="4" w:tplc="EA0A033C">
      <w:numFmt w:val="bullet"/>
      <w:lvlText w:val="•"/>
      <w:lvlJc w:val="left"/>
      <w:pPr>
        <w:ind w:left="2732" w:hanging="258"/>
      </w:pPr>
    </w:lvl>
    <w:lvl w:ilvl="5" w:tplc="6FF8DA5A">
      <w:numFmt w:val="bullet"/>
      <w:lvlText w:val="•"/>
      <w:lvlJc w:val="left"/>
      <w:pPr>
        <w:ind w:left="3390" w:hanging="258"/>
      </w:pPr>
    </w:lvl>
    <w:lvl w:ilvl="6" w:tplc="3BCEC7F6">
      <w:numFmt w:val="bullet"/>
      <w:lvlText w:val="•"/>
      <w:lvlJc w:val="left"/>
      <w:pPr>
        <w:ind w:left="4048" w:hanging="258"/>
      </w:pPr>
    </w:lvl>
    <w:lvl w:ilvl="7" w:tplc="D53297BC">
      <w:numFmt w:val="bullet"/>
      <w:lvlText w:val="•"/>
      <w:lvlJc w:val="left"/>
      <w:pPr>
        <w:ind w:left="4706" w:hanging="258"/>
      </w:pPr>
    </w:lvl>
    <w:lvl w:ilvl="8" w:tplc="A51EEBA4">
      <w:numFmt w:val="bullet"/>
      <w:lvlText w:val="•"/>
      <w:lvlJc w:val="left"/>
      <w:pPr>
        <w:ind w:left="5364" w:hanging="258"/>
      </w:pPr>
    </w:lvl>
  </w:abstractNum>
  <w:abstractNum w:abstractNumId="4">
    <w:nsid w:val="1AD92B96"/>
    <w:multiLevelType w:val="hybridMultilevel"/>
    <w:tmpl w:val="FFFFFFFF"/>
    <w:lvl w:ilvl="0" w:tplc="A626746E">
      <w:numFmt w:val="bullet"/>
      <w:lvlText w:val=""/>
      <w:lvlJc w:val="left"/>
      <w:pPr>
        <w:ind w:left="102" w:hanging="209"/>
      </w:pPr>
      <w:rPr>
        <w:rFonts w:ascii="Symbol" w:eastAsia="Times New Roman" w:hAnsi="Symbol" w:hint="default"/>
        <w:w w:val="100"/>
        <w:sz w:val="28"/>
        <w:szCs w:val="28"/>
      </w:rPr>
    </w:lvl>
    <w:lvl w:ilvl="1" w:tplc="02527B3A">
      <w:numFmt w:val="bullet"/>
      <w:lvlText w:val="•"/>
      <w:lvlJc w:val="left"/>
      <w:pPr>
        <w:ind w:left="400" w:hanging="209"/>
      </w:pPr>
      <w:rPr>
        <w:rFonts w:hint="default"/>
      </w:rPr>
    </w:lvl>
    <w:lvl w:ilvl="2" w:tplc="D9A422BA">
      <w:numFmt w:val="bullet"/>
      <w:lvlText w:val="•"/>
      <w:lvlJc w:val="left"/>
      <w:pPr>
        <w:ind w:left="1418" w:hanging="209"/>
      </w:pPr>
      <w:rPr>
        <w:rFonts w:hint="default"/>
      </w:rPr>
    </w:lvl>
    <w:lvl w:ilvl="3" w:tplc="82349502">
      <w:numFmt w:val="bullet"/>
      <w:lvlText w:val="•"/>
      <w:lvlJc w:val="left"/>
      <w:pPr>
        <w:ind w:left="2436" w:hanging="209"/>
      </w:pPr>
      <w:rPr>
        <w:rFonts w:hint="default"/>
      </w:rPr>
    </w:lvl>
    <w:lvl w:ilvl="4" w:tplc="DF6E1358">
      <w:numFmt w:val="bullet"/>
      <w:lvlText w:val="•"/>
      <w:lvlJc w:val="left"/>
      <w:pPr>
        <w:ind w:left="3455" w:hanging="209"/>
      </w:pPr>
      <w:rPr>
        <w:rFonts w:hint="default"/>
      </w:rPr>
    </w:lvl>
    <w:lvl w:ilvl="5" w:tplc="90163EFA">
      <w:numFmt w:val="bullet"/>
      <w:lvlText w:val="•"/>
      <w:lvlJc w:val="left"/>
      <w:pPr>
        <w:ind w:left="4473" w:hanging="209"/>
      </w:pPr>
      <w:rPr>
        <w:rFonts w:hint="default"/>
      </w:rPr>
    </w:lvl>
    <w:lvl w:ilvl="6" w:tplc="85708454">
      <w:numFmt w:val="bullet"/>
      <w:lvlText w:val="•"/>
      <w:lvlJc w:val="left"/>
      <w:pPr>
        <w:ind w:left="5492" w:hanging="209"/>
      </w:pPr>
      <w:rPr>
        <w:rFonts w:hint="default"/>
      </w:rPr>
    </w:lvl>
    <w:lvl w:ilvl="7" w:tplc="F7B817FC">
      <w:numFmt w:val="bullet"/>
      <w:lvlText w:val="•"/>
      <w:lvlJc w:val="left"/>
      <w:pPr>
        <w:ind w:left="6510" w:hanging="209"/>
      </w:pPr>
      <w:rPr>
        <w:rFonts w:hint="default"/>
      </w:rPr>
    </w:lvl>
    <w:lvl w:ilvl="8" w:tplc="94E80404">
      <w:numFmt w:val="bullet"/>
      <w:lvlText w:val="•"/>
      <w:lvlJc w:val="left"/>
      <w:pPr>
        <w:ind w:left="7529" w:hanging="209"/>
      </w:pPr>
      <w:rPr>
        <w:rFonts w:hint="default"/>
      </w:rPr>
    </w:lvl>
  </w:abstractNum>
  <w:abstractNum w:abstractNumId="5">
    <w:nsid w:val="1CD12690"/>
    <w:multiLevelType w:val="multilevel"/>
    <w:tmpl w:val="91865B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0"/>
        <w:u w:val="single"/>
      </w:rPr>
    </w:lvl>
    <w:lvl w:ilvl="1">
      <w:start w:val="3"/>
      <w:numFmt w:val="decimal"/>
      <w:lvlText w:val="%1.%2."/>
      <w:lvlJc w:val="left"/>
      <w:pPr>
        <w:ind w:left="771" w:hanging="720"/>
      </w:pPr>
      <w:rPr>
        <w:rFonts w:hint="default"/>
        <w:sz w:val="20"/>
        <w:u w:val="single"/>
      </w:rPr>
    </w:lvl>
    <w:lvl w:ilvl="2">
      <w:start w:val="1"/>
      <w:numFmt w:val="decimal"/>
      <w:lvlText w:val="%1.%2.%3."/>
      <w:lvlJc w:val="left"/>
      <w:pPr>
        <w:ind w:left="822" w:hanging="720"/>
      </w:pPr>
      <w:rPr>
        <w:rFonts w:hint="default"/>
        <w:sz w:val="28"/>
        <w:szCs w:val="28"/>
        <w:u w:val="none"/>
        <w:lang w:val="en-US"/>
      </w:rPr>
    </w:lvl>
    <w:lvl w:ilvl="3">
      <w:start w:val="1"/>
      <w:numFmt w:val="decimal"/>
      <w:lvlText w:val="%1.%2.%3.%4."/>
      <w:lvlJc w:val="left"/>
      <w:pPr>
        <w:ind w:left="1233" w:hanging="1080"/>
      </w:pPr>
      <w:rPr>
        <w:rFonts w:hint="default"/>
        <w:sz w:val="20"/>
        <w:u w:val="single"/>
      </w:rPr>
    </w:lvl>
    <w:lvl w:ilvl="4">
      <w:start w:val="1"/>
      <w:numFmt w:val="decimal"/>
      <w:lvlText w:val="%1.%2.%3.%4.%5."/>
      <w:lvlJc w:val="left"/>
      <w:pPr>
        <w:ind w:left="1284" w:hanging="108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."/>
      <w:lvlJc w:val="left"/>
      <w:pPr>
        <w:ind w:left="1695" w:hanging="144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."/>
      <w:lvlJc w:val="left"/>
      <w:pPr>
        <w:ind w:left="2106" w:hanging="180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."/>
      <w:lvlJc w:val="left"/>
      <w:pPr>
        <w:ind w:left="2157" w:hanging="180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."/>
      <w:lvlJc w:val="left"/>
      <w:pPr>
        <w:ind w:left="2568" w:hanging="2160"/>
      </w:pPr>
      <w:rPr>
        <w:rFonts w:hint="default"/>
        <w:sz w:val="20"/>
        <w:u w:val="single"/>
      </w:rPr>
    </w:lvl>
  </w:abstractNum>
  <w:abstractNum w:abstractNumId="6">
    <w:nsid w:val="1DB60762"/>
    <w:multiLevelType w:val="hybridMultilevel"/>
    <w:tmpl w:val="FFFFFFFF"/>
    <w:lvl w:ilvl="0" w:tplc="E83CE728">
      <w:numFmt w:val="bullet"/>
      <w:lvlText w:val="-"/>
      <w:lvlJc w:val="left"/>
      <w:pPr>
        <w:ind w:left="103" w:hanging="28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78D049A4">
      <w:numFmt w:val="bullet"/>
      <w:lvlText w:val="•"/>
      <w:lvlJc w:val="left"/>
      <w:pPr>
        <w:ind w:left="758" w:hanging="282"/>
      </w:pPr>
    </w:lvl>
    <w:lvl w:ilvl="2" w:tplc="A156CF10">
      <w:numFmt w:val="bullet"/>
      <w:lvlText w:val="•"/>
      <w:lvlJc w:val="left"/>
      <w:pPr>
        <w:ind w:left="1416" w:hanging="282"/>
      </w:pPr>
    </w:lvl>
    <w:lvl w:ilvl="3" w:tplc="165E9938">
      <w:numFmt w:val="bullet"/>
      <w:lvlText w:val="•"/>
      <w:lvlJc w:val="left"/>
      <w:pPr>
        <w:ind w:left="2074" w:hanging="282"/>
      </w:pPr>
    </w:lvl>
    <w:lvl w:ilvl="4" w:tplc="8FF87FC0">
      <w:numFmt w:val="bullet"/>
      <w:lvlText w:val="•"/>
      <w:lvlJc w:val="left"/>
      <w:pPr>
        <w:ind w:left="2732" w:hanging="282"/>
      </w:pPr>
    </w:lvl>
    <w:lvl w:ilvl="5" w:tplc="706E95F2">
      <w:numFmt w:val="bullet"/>
      <w:lvlText w:val="•"/>
      <w:lvlJc w:val="left"/>
      <w:pPr>
        <w:ind w:left="3390" w:hanging="282"/>
      </w:pPr>
    </w:lvl>
    <w:lvl w:ilvl="6" w:tplc="0C5EE018">
      <w:numFmt w:val="bullet"/>
      <w:lvlText w:val="•"/>
      <w:lvlJc w:val="left"/>
      <w:pPr>
        <w:ind w:left="4048" w:hanging="282"/>
      </w:pPr>
    </w:lvl>
    <w:lvl w:ilvl="7" w:tplc="A314D2A0">
      <w:numFmt w:val="bullet"/>
      <w:lvlText w:val="•"/>
      <w:lvlJc w:val="left"/>
      <w:pPr>
        <w:ind w:left="4706" w:hanging="282"/>
      </w:pPr>
    </w:lvl>
    <w:lvl w:ilvl="8" w:tplc="D2885A3A">
      <w:numFmt w:val="bullet"/>
      <w:lvlText w:val="•"/>
      <w:lvlJc w:val="left"/>
      <w:pPr>
        <w:ind w:left="5364" w:hanging="282"/>
      </w:pPr>
    </w:lvl>
  </w:abstractNum>
  <w:abstractNum w:abstractNumId="7">
    <w:nsid w:val="206E4217"/>
    <w:multiLevelType w:val="multilevel"/>
    <w:tmpl w:val="AE3CAEBE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96"/>
      </w:pPr>
      <w:rPr>
        <w:rFonts w:hint="default"/>
        <w:b w:val="0"/>
        <w:bCs/>
        <w:w w:val="100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1913" w:hanging="360"/>
      </w:pPr>
      <w:rPr>
        <w:rFonts w:hint="default"/>
      </w:rPr>
    </w:lvl>
    <w:lvl w:ilvl="4">
      <w:numFmt w:val="bullet"/>
      <w:lvlText w:val="•"/>
      <w:lvlJc w:val="left"/>
      <w:pPr>
        <w:ind w:left="3006" w:hanging="360"/>
      </w:pPr>
      <w:rPr>
        <w:rFonts w:hint="default"/>
      </w:rPr>
    </w:lvl>
    <w:lvl w:ilvl="5">
      <w:numFmt w:val="bullet"/>
      <w:lvlText w:val="•"/>
      <w:lvlJc w:val="left"/>
      <w:pPr>
        <w:ind w:left="4099" w:hanging="360"/>
      </w:pPr>
      <w:rPr>
        <w:rFonts w:hint="default"/>
      </w:rPr>
    </w:lvl>
    <w:lvl w:ilvl="6">
      <w:numFmt w:val="bullet"/>
      <w:lvlText w:val="•"/>
      <w:lvlJc w:val="left"/>
      <w:pPr>
        <w:ind w:left="5193" w:hanging="360"/>
      </w:pPr>
      <w:rPr>
        <w:rFonts w:hint="default"/>
      </w:rPr>
    </w:lvl>
    <w:lvl w:ilvl="7">
      <w:numFmt w:val="bullet"/>
      <w:lvlText w:val="•"/>
      <w:lvlJc w:val="left"/>
      <w:pPr>
        <w:ind w:left="6286" w:hanging="360"/>
      </w:pPr>
      <w:rPr>
        <w:rFonts w:hint="default"/>
      </w:rPr>
    </w:lvl>
    <w:lvl w:ilvl="8">
      <w:numFmt w:val="bullet"/>
      <w:lvlText w:val="•"/>
      <w:lvlJc w:val="left"/>
      <w:pPr>
        <w:ind w:left="7379" w:hanging="360"/>
      </w:pPr>
      <w:rPr>
        <w:rFonts w:hint="default"/>
      </w:rPr>
    </w:lvl>
  </w:abstractNum>
  <w:abstractNum w:abstractNumId="8">
    <w:nsid w:val="27412F0C"/>
    <w:multiLevelType w:val="multilevel"/>
    <w:tmpl w:val="D15C4E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9">
    <w:nsid w:val="2ACA36FF"/>
    <w:multiLevelType w:val="multilevel"/>
    <w:tmpl w:val="07906D10"/>
    <w:lvl w:ilvl="0">
      <w:start w:val="4"/>
      <w:numFmt w:val="decimal"/>
      <w:lvlText w:val="%1"/>
      <w:lvlJc w:val="left"/>
      <w:pPr>
        <w:ind w:left="102" w:hanging="761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" w:hanging="76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99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3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10">
    <w:nsid w:val="2B0C25A3"/>
    <w:multiLevelType w:val="multilevel"/>
    <w:tmpl w:val="1C320BE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11">
    <w:nsid w:val="2BF339D4"/>
    <w:multiLevelType w:val="multilevel"/>
    <w:tmpl w:val="DDB88A9C"/>
    <w:lvl w:ilvl="0">
      <w:start w:val="4"/>
      <w:numFmt w:val="decimal"/>
      <w:lvlText w:val="%1"/>
      <w:lvlJc w:val="left"/>
      <w:pPr>
        <w:ind w:left="454" w:hanging="35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4" w:hanging="35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822" w:hanging="567"/>
      </w:pPr>
      <w:rPr>
        <w:rFonts w:ascii="Symbol" w:eastAsia="Times New Roman" w:hAnsi="Symbol" w:hint="default"/>
        <w:w w:val="100"/>
        <w:sz w:val="28"/>
        <w:szCs w:val="28"/>
        <w:lang w:val="ru-RU"/>
      </w:rPr>
    </w:lvl>
    <w:lvl w:ilvl="3">
      <w:numFmt w:val="bullet"/>
      <w:lvlText w:val="•"/>
      <w:lvlJc w:val="left"/>
      <w:pPr>
        <w:ind w:left="2763" w:hanging="567"/>
      </w:pPr>
      <w:rPr>
        <w:rFonts w:hint="default"/>
      </w:rPr>
    </w:lvl>
    <w:lvl w:ilvl="4">
      <w:numFmt w:val="bullet"/>
      <w:lvlText w:val="•"/>
      <w:lvlJc w:val="left"/>
      <w:pPr>
        <w:ind w:left="3735" w:hanging="567"/>
      </w:pPr>
      <w:rPr>
        <w:rFonts w:hint="default"/>
      </w:rPr>
    </w:lvl>
    <w:lvl w:ilvl="5">
      <w:numFmt w:val="bullet"/>
      <w:lvlText w:val="•"/>
      <w:lvlJc w:val="left"/>
      <w:pPr>
        <w:ind w:left="4707" w:hanging="567"/>
      </w:pPr>
      <w:rPr>
        <w:rFonts w:hint="default"/>
      </w:rPr>
    </w:lvl>
    <w:lvl w:ilvl="6">
      <w:numFmt w:val="bullet"/>
      <w:lvlText w:val="•"/>
      <w:lvlJc w:val="left"/>
      <w:pPr>
        <w:ind w:left="5679" w:hanging="567"/>
      </w:pPr>
      <w:rPr>
        <w:rFonts w:hint="default"/>
      </w:rPr>
    </w:lvl>
    <w:lvl w:ilvl="7">
      <w:numFmt w:val="bullet"/>
      <w:lvlText w:val="•"/>
      <w:lvlJc w:val="left"/>
      <w:pPr>
        <w:ind w:left="6650" w:hanging="567"/>
      </w:pPr>
      <w:rPr>
        <w:rFonts w:hint="default"/>
      </w:rPr>
    </w:lvl>
    <w:lvl w:ilvl="8">
      <w:numFmt w:val="bullet"/>
      <w:lvlText w:val="•"/>
      <w:lvlJc w:val="left"/>
      <w:pPr>
        <w:ind w:left="7622" w:hanging="567"/>
      </w:pPr>
      <w:rPr>
        <w:rFonts w:hint="default"/>
      </w:rPr>
    </w:lvl>
  </w:abstractNum>
  <w:abstractNum w:abstractNumId="12">
    <w:nsid w:val="34CC372D"/>
    <w:multiLevelType w:val="hybridMultilevel"/>
    <w:tmpl w:val="FFFFFFFF"/>
    <w:lvl w:ilvl="0" w:tplc="04382510">
      <w:numFmt w:val="bullet"/>
      <w:lvlText w:val="-"/>
      <w:lvlJc w:val="left"/>
      <w:pPr>
        <w:ind w:left="392" w:hanging="13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6FA3B8C">
      <w:numFmt w:val="bullet"/>
      <w:lvlText w:val="•"/>
      <w:lvlJc w:val="left"/>
      <w:pPr>
        <w:ind w:left="1402" w:hanging="136"/>
      </w:pPr>
    </w:lvl>
    <w:lvl w:ilvl="2" w:tplc="BC76A15E">
      <w:numFmt w:val="bullet"/>
      <w:lvlText w:val="•"/>
      <w:lvlJc w:val="left"/>
      <w:pPr>
        <w:ind w:left="2405" w:hanging="136"/>
      </w:pPr>
    </w:lvl>
    <w:lvl w:ilvl="3" w:tplc="3E803D80">
      <w:numFmt w:val="bullet"/>
      <w:lvlText w:val="•"/>
      <w:lvlJc w:val="left"/>
      <w:pPr>
        <w:ind w:left="3408" w:hanging="136"/>
      </w:pPr>
    </w:lvl>
    <w:lvl w:ilvl="4" w:tplc="BE54575C">
      <w:numFmt w:val="bullet"/>
      <w:lvlText w:val="•"/>
      <w:lvlJc w:val="left"/>
      <w:pPr>
        <w:ind w:left="4411" w:hanging="136"/>
      </w:pPr>
    </w:lvl>
    <w:lvl w:ilvl="5" w:tplc="E4DA062E">
      <w:numFmt w:val="bullet"/>
      <w:lvlText w:val="•"/>
      <w:lvlJc w:val="left"/>
      <w:pPr>
        <w:ind w:left="5414" w:hanging="136"/>
      </w:pPr>
    </w:lvl>
    <w:lvl w:ilvl="6" w:tplc="8618DD18">
      <w:numFmt w:val="bullet"/>
      <w:lvlText w:val="•"/>
      <w:lvlJc w:val="left"/>
      <w:pPr>
        <w:ind w:left="6416" w:hanging="136"/>
      </w:pPr>
    </w:lvl>
    <w:lvl w:ilvl="7" w:tplc="8A1CDC14">
      <w:numFmt w:val="bullet"/>
      <w:lvlText w:val="•"/>
      <w:lvlJc w:val="left"/>
      <w:pPr>
        <w:ind w:left="7419" w:hanging="136"/>
      </w:pPr>
    </w:lvl>
    <w:lvl w:ilvl="8" w:tplc="8610B932">
      <w:numFmt w:val="bullet"/>
      <w:lvlText w:val="•"/>
      <w:lvlJc w:val="left"/>
      <w:pPr>
        <w:ind w:left="8422" w:hanging="136"/>
      </w:pPr>
    </w:lvl>
  </w:abstractNum>
  <w:abstractNum w:abstractNumId="13">
    <w:nsid w:val="35507232"/>
    <w:multiLevelType w:val="multilevel"/>
    <w:tmpl w:val="CA8E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172BD1"/>
    <w:multiLevelType w:val="hybridMultilevel"/>
    <w:tmpl w:val="1ABA9660"/>
    <w:lvl w:ilvl="0" w:tplc="8EC8F8C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65EDD"/>
    <w:multiLevelType w:val="multilevel"/>
    <w:tmpl w:val="D38AE79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816" w:hanging="720"/>
      </w:pPr>
      <w:rPr>
        <w:rFonts w:hint="default"/>
        <w:b w:val="0"/>
        <w:color w:val="auto"/>
        <w:lang w:val="en-US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824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  <w:b w:val="0"/>
        <w:color w:val="auto"/>
      </w:rPr>
    </w:lvl>
  </w:abstractNum>
  <w:abstractNum w:abstractNumId="16">
    <w:nsid w:val="3A160F24"/>
    <w:multiLevelType w:val="multilevel"/>
    <w:tmpl w:val="0046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D10D0A"/>
    <w:multiLevelType w:val="hybridMultilevel"/>
    <w:tmpl w:val="FFFFFFFF"/>
    <w:lvl w:ilvl="0" w:tplc="FB302742">
      <w:numFmt w:val="bullet"/>
      <w:lvlText w:val="-"/>
      <w:lvlJc w:val="left"/>
      <w:pPr>
        <w:ind w:left="103" w:hanging="207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80CEC946">
      <w:numFmt w:val="bullet"/>
      <w:lvlText w:val="•"/>
      <w:lvlJc w:val="left"/>
      <w:pPr>
        <w:ind w:left="758" w:hanging="207"/>
      </w:pPr>
    </w:lvl>
    <w:lvl w:ilvl="2" w:tplc="27DECF38">
      <w:numFmt w:val="bullet"/>
      <w:lvlText w:val="•"/>
      <w:lvlJc w:val="left"/>
      <w:pPr>
        <w:ind w:left="1416" w:hanging="207"/>
      </w:pPr>
    </w:lvl>
    <w:lvl w:ilvl="3" w:tplc="421A6498">
      <w:numFmt w:val="bullet"/>
      <w:lvlText w:val="•"/>
      <w:lvlJc w:val="left"/>
      <w:pPr>
        <w:ind w:left="2074" w:hanging="207"/>
      </w:pPr>
    </w:lvl>
    <w:lvl w:ilvl="4" w:tplc="9FC28686">
      <w:numFmt w:val="bullet"/>
      <w:lvlText w:val="•"/>
      <w:lvlJc w:val="left"/>
      <w:pPr>
        <w:ind w:left="2732" w:hanging="207"/>
      </w:pPr>
    </w:lvl>
    <w:lvl w:ilvl="5" w:tplc="60AAAF82">
      <w:numFmt w:val="bullet"/>
      <w:lvlText w:val="•"/>
      <w:lvlJc w:val="left"/>
      <w:pPr>
        <w:ind w:left="3390" w:hanging="207"/>
      </w:pPr>
    </w:lvl>
    <w:lvl w:ilvl="6" w:tplc="BE6270CE">
      <w:numFmt w:val="bullet"/>
      <w:lvlText w:val="•"/>
      <w:lvlJc w:val="left"/>
      <w:pPr>
        <w:ind w:left="4048" w:hanging="207"/>
      </w:pPr>
    </w:lvl>
    <w:lvl w:ilvl="7" w:tplc="2FDC919A">
      <w:numFmt w:val="bullet"/>
      <w:lvlText w:val="•"/>
      <w:lvlJc w:val="left"/>
      <w:pPr>
        <w:ind w:left="4706" w:hanging="207"/>
      </w:pPr>
    </w:lvl>
    <w:lvl w:ilvl="8" w:tplc="2368D54A">
      <w:numFmt w:val="bullet"/>
      <w:lvlText w:val="•"/>
      <w:lvlJc w:val="left"/>
      <w:pPr>
        <w:ind w:left="5364" w:hanging="207"/>
      </w:pPr>
    </w:lvl>
  </w:abstractNum>
  <w:abstractNum w:abstractNumId="18">
    <w:nsid w:val="40041E61"/>
    <w:multiLevelType w:val="multilevel"/>
    <w:tmpl w:val="2DA8EC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816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824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  <w:b w:val="0"/>
        <w:color w:val="auto"/>
      </w:rPr>
    </w:lvl>
  </w:abstractNum>
  <w:abstractNum w:abstractNumId="19">
    <w:nsid w:val="41A21F9D"/>
    <w:multiLevelType w:val="multilevel"/>
    <w:tmpl w:val="D15C4E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20">
    <w:nsid w:val="435C6F74"/>
    <w:multiLevelType w:val="hybridMultilevel"/>
    <w:tmpl w:val="F502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14CA9"/>
    <w:multiLevelType w:val="hybridMultilevel"/>
    <w:tmpl w:val="11B22754"/>
    <w:lvl w:ilvl="0" w:tplc="3AAC21F6">
      <w:start w:val="3"/>
      <w:numFmt w:val="decimal"/>
      <w:lvlText w:val="%1"/>
      <w:lvlJc w:val="left"/>
      <w:pPr>
        <w:ind w:left="112" w:hanging="481"/>
      </w:pPr>
    </w:lvl>
    <w:lvl w:ilvl="1" w:tplc="2A1AAF76">
      <w:numFmt w:val="none"/>
      <w:lvlText w:val=""/>
      <w:lvlJc w:val="left"/>
      <w:pPr>
        <w:tabs>
          <w:tab w:val="num" w:pos="360"/>
        </w:tabs>
      </w:pPr>
    </w:lvl>
    <w:lvl w:ilvl="2" w:tplc="BD5ABB02">
      <w:numFmt w:val="none"/>
      <w:lvlText w:val=""/>
      <w:lvlJc w:val="left"/>
      <w:pPr>
        <w:tabs>
          <w:tab w:val="num" w:pos="360"/>
        </w:tabs>
      </w:pPr>
    </w:lvl>
    <w:lvl w:ilvl="3" w:tplc="ADC87F5E">
      <w:numFmt w:val="bullet"/>
      <w:lvlText w:val="-"/>
      <w:lvlJc w:val="left"/>
      <w:pPr>
        <w:ind w:left="256" w:hanging="13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4" w:tplc="CFD6D708">
      <w:numFmt w:val="bullet"/>
      <w:lvlText w:val="•"/>
      <w:lvlJc w:val="left"/>
      <w:pPr>
        <w:ind w:left="3649" w:hanging="136"/>
      </w:pPr>
    </w:lvl>
    <w:lvl w:ilvl="5" w:tplc="F200B160">
      <w:numFmt w:val="bullet"/>
      <w:lvlText w:val="•"/>
      <w:lvlJc w:val="left"/>
      <w:pPr>
        <w:ind w:left="4779" w:hanging="136"/>
      </w:pPr>
    </w:lvl>
    <w:lvl w:ilvl="6" w:tplc="40AEBE3A">
      <w:numFmt w:val="bullet"/>
      <w:lvlText w:val="•"/>
      <w:lvlJc w:val="left"/>
      <w:pPr>
        <w:ind w:left="5908" w:hanging="136"/>
      </w:pPr>
    </w:lvl>
    <w:lvl w:ilvl="7" w:tplc="42DA0CB6">
      <w:numFmt w:val="bullet"/>
      <w:lvlText w:val="•"/>
      <w:lvlJc w:val="left"/>
      <w:pPr>
        <w:ind w:left="7038" w:hanging="136"/>
      </w:pPr>
    </w:lvl>
    <w:lvl w:ilvl="8" w:tplc="1292B4B0">
      <w:numFmt w:val="bullet"/>
      <w:lvlText w:val="•"/>
      <w:lvlJc w:val="left"/>
      <w:pPr>
        <w:ind w:left="8168" w:hanging="136"/>
      </w:pPr>
    </w:lvl>
  </w:abstractNum>
  <w:abstractNum w:abstractNumId="22">
    <w:nsid w:val="5C5A1FE1"/>
    <w:multiLevelType w:val="multilevel"/>
    <w:tmpl w:val="4C280B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23">
    <w:nsid w:val="5D106E8C"/>
    <w:multiLevelType w:val="multilevel"/>
    <w:tmpl w:val="AE3CAEBE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96"/>
      </w:pPr>
      <w:rPr>
        <w:rFonts w:hint="default"/>
        <w:b w:val="0"/>
        <w:bCs/>
        <w:w w:val="100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1913" w:hanging="360"/>
      </w:pPr>
      <w:rPr>
        <w:rFonts w:hint="default"/>
      </w:rPr>
    </w:lvl>
    <w:lvl w:ilvl="4">
      <w:numFmt w:val="bullet"/>
      <w:lvlText w:val="•"/>
      <w:lvlJc w:val="left"/>
      <w:pPr>
        <w:ind w:left="3006" w:hanging="360"/>
      </w:pPr>
      <w:rPr>
        <w:rFonts w:hint="default"/>
      </w:rPr>
    </w:lvl>
    <w:lvl w:ilvl="5">
      <w:numFmt w:val="bullet"/>
      <w:lvlText w:val="•"/>
      <w:lvlJc w:val="left"/>
      <w:pPr>
        <w:ind w:left="4099" w:hanging="360"/>
      </w:pPr>
      <w:rPr>
        <w:rFonts w:hint="default"/>
      </w:rPr>
    </w:lvl>
    <w:lvl w:ilvl="6">
      <w:numFmt w:val="bullet"/>
      <w:lvlText w:val="•"/>
      <w:lvlJc w:val="left"/>
      <w:pPr>
        <w:ind w:left="5193" w:hanging="360"/>
      </w:pPr>
      <w:rPr>
        <w:rFonts w:hint="default"/>
      </w:rPr>
    </w:lvl>
    <w:lvl w:ilvl="7">
      <w:numFmt w:val="bullet"/>
      <w:lvlText w:val="•"/>
      <w:lvlJc w:val="left"/>
      <w:pPr>
        <w:ind w:left="6286" w:hanging="360"/>
      </w:pPr>
      <w:rPr>
        <w:rFonts w:hint="default"/>
      </w:rPr>
    </w:lvl>
    <w:lvl w:ilvl="8">
      <w:numFmt w:val="bullet"/>
      <w:lvlText w:val="•"/>
      <w:lvlJc w:val="left"/>
      <w:pPr>
        <w:ind w:left="7379" w:hanging="360"/>
      </w:pPr>
      <w:rPr>
        <w:rFonts w:hint="default"/>
      </w:rPr>
    </w:lvl>
  </w:abstractNum>
  <w:abstractNum w:abstractNumId="24">
    <w:nsid w:val="5EE94B98"/>
    <w:multiLevelType w:val="multilevel"/>
    <w:tmpl w:val="AF969E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25">
    <w:nsid w:val="60DB79EA"/>
    <w:multiLevelType w:val="multilevel"/>
    <w:tmpl w:val="49C67E4C"/>
    <w:lvl w:ilvl="0">
      <w:start w:val="1"/>
      <w:numFmt w:val="decimal"/>
      <w:lvlText w:val="%1"/>
      <w:lvlJc w:val="left"/>
      <w:pPr>
        <w:ind w:left="103" w:hanging="420"/>
      </w:pPr>
    </w:lvl>
    <w:lvl w:ilvl="1">
      <w:start w:val="1"/>
      <w:numFmt w:val="decimal"/>
      <w:lvlText w:val="%1.%2."/>
      <w:lvlJc w:val="left"/>
      <w:pPr>
        <w:ind w:left="103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-"/>
      <w:lvlJc w:val="left"/>
      <w:pPr>
        <w:ind w:left="103" w:hanging="404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3">
      <w:numFmt w:val="bullet"/>
      <w:lvlText w:val="•"/>
      <w:lvlJc w:val="left"/>
      <w:pPr>
        <w:ind w:left="2074" w:hanging="404"/>
      </w:pPr>
    </w:lvl>
    <w:lvl w:ilvl="4">
      <w:numFmt w:val="bullet"/>
      <w:lvlText w:val="•"/>
      <w:lvlJc w:val="left"/>
      <w:pPr>
        <w:ind w:left="2732" w:hanging="404"/>
      </w:pPr>
    </w:lvl>
    <w:lvl w:ilvl="5">
      <w:numFmt w:val="bullet"/>
      <w:lvlText w:val="•"/>
      <w:lvlJc w:val="left"/>
      <w:pPr>
        <w:ind w:left="3390" w:hanging="404"/>
      </w:pPr>
    </w:lvl>
    <w:lvl w:ilvl="6">
      <w:numFmt w:val="bullet"/>
      <w:lvlText w:val="•"/>
      <w:lvlJc w:val="left"/>
      <w:pPr>
        <w:ind w:left="4048" w:hanging="404"/>
      </w:pPr>
    </w:lvl>
    <w:lvl w:ilvl="7">
      <w:numFmt w:val="bullet"/>
      <w:lvlText w:val="•"/>
      <w:lvlJc w:val="left"/>
      <w:pPr>
        <w:ind w:left="4706" w:hanging="404"/>
      </w:pPr>
    </w:lvl>
    <w:lvl w:ilvl="8">
      <w:numFmt w:val="bullet"/>
      <w:lvlText w:val="•"/>
      <w:lvlJc w:val="left"/>
      <w:pPr>
        <w:ind w:left="5364" w:hanging="404"/>
      </w:pPr>
    </w:lvl>
  </w:abstractNum>
  <w:abstractNum w:abstractNumId="26">
    <w:nsid w:val="661B53EA"/>
    <w:multiLevelType w:val="hybridMultilevel"/>
    <w:tmpl w:val="FFFFFFFF"/>
    <w:lvl w:ilvl="0" w:tplc="EB34D4A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4A67126">
      <w:numFmt w:val="bullet"/>
      <w:lvlText w:val=""/>
      <w:lvlJc w:val="left"/>
      <w:pPr>
        <w:ind w:left="825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2E1417D0">
      <w:numFmt w:val="bullet"/>
      <w:lvlText w:val="•"/>
      <w:lvlJc w:val="left"/>
      <w:pPr>
        <w:ind w:left="1551" w:hanging="360"/>
      </w:pPr>
    </w:lvl>
    <w:lvl w:ilvl="3" w:tplc="E542DBDA">
      <w:numFmt w:val="bullet"/>
      <w:lvlText w:val="•"/>
      <w:lvlJc w:val="left"/>
      <w:pPr>
        <w:ind w:left="2282" w:hanging="360"/>
      </w:pPr>
    </w:lvl>
    <w:lvl w:ilvl="4" w:tplc="E9D66672">
      <w:numFmt w:val="bullet"/>
      <w:lvlText w:val="•"/>
      <w:lvlJc w:val="left"/>
      <w:pPr>
        <w:ind w:left="3013" w:hanging="360"/>
      </w:pPr>
    </w:lvl>
    <w:lvl w:ilvl="5" w:tplc="8520A096">
      <w:numFmt w:val="bullet"/>
      <w:lvlText w:val="•"/>
      <w:lvlJc w:val="left"/>
      <w:pPr>
        <w:ind w:left="3744" w:hanging="360"/>
      </w:pPr>
    </w:lvl>
    <w:lvl w:ilvl="6" w:tplc="3894EC24">
      <w:numFmt w:val="bullet"/>
      <w:lvlText w:val="•"/>
      <w:lvlJc w:val="left"/>
      <w:pPr>
        <w:ind w:left="4475" w:hanging="360"/>
      </w:pPr>
    </w:lvl>
    <w:lvl w:ilvl="7" w:tplc="B950A9C4">
      <w:numFmt w:val="bullet"/>
      <w:lvlText w:val="•"/>
      <w:lvlJc w:val="left"/>
      <w:pPr>
        <w:ind w:left="5206" w:hanging="360"/>
      </w:pPr>
    </w:lvl>
    <w:lvl w:ilvl="8" w:tplc="667C259A">
      <w:numFmt w:val="bullet"/>
      <w:lvlText w:val="•"/>
      <w:lvlJc w:val="left"/>
      <w:pPr>
        <w:ind w:left="5937" w:hanging="360"/>
      </w:pPr>
    </w:lvl>
  </w:abstractNum>
  <w:abstractNum w:abstractNumId="27">
    <w:nsid w:val="670D2BA5"/>
    <w:multiLevelType w:val="multilevel"/>
    <w:tmpl w:val="084EEB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28">
    <w:nsid w:val="671974D5"/>
    <w:multiLevelType w:val="hybridMultilevel"/>
    <w:tmpl w:val="FFFFFFFF"/>
    <w:lvl w:ilvl="0" w:tplc="BE9874E4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CDCA624">
      <w:numFmt w:val="bullet"/>
      <w:lvlText w:val="•"/>
      <w:lvlJc w:val="left"/>
      <w:pPr>
        <w:ind w:left="758" w:hanging="140"/>
      </w:pPr>
    </w:lvl>
    <w:lvl w:ilvl="2" w:tplc="30464DF0">
      <w:numFmt w:val="bullet"/>
      <w:lvlText w:val="•"/>
      <w:lvlJc w:val="left"/>
      <w:pPr>
        <w:ind w:left="1416" w:hanging="140"/>
      </w:pPr>
    </w:lvl>
    <w:lvl w:ilvl="3" w:tplc="4AD8A3AC">
      <w:numFmt w:val="bullet"/>
      <w:lvlText w:val="•"/>
      <w:lvlJc w:val="left"/>
      <w:pPr>
        <w:ind w:left="2074" w:hanging="140"/>
      </w:pPr>
    </w:lvl>
    <w:lvl w:ilvl="4" w:tplc="7046C94C">
      <w:numFmt w:val="bullet"/>
      <w:lvlText w:val="•"/>
      <w:lvlJc w:val="left"/>
      <w:pPr>
        <w:ind w:left="2732" w:hanging="140"/>
      </w:pPr>
    </w:lvl>
    <w:lvl w:ilvl="5" w:tplc="1E96DD42">
      <w:numFmt w:val="bullet"/>
      <w:lvlText w:val="•"/>
      <w:lvlJc w:val="left"/>
      <w:pPr>
        <w:ind w:left="3390" w:hanging="140"/>
      </w:pPr>
    </w:lvl>
    <w:lvl w:ilvl="6" w:tplc="DA8233C4">
      <w:numFmt w:val="bullet"/>
      <w:lvlText w:val="•"/>
      <w:lvlJc w:val="left"/>
      <w:pPr>
        <w:ind w:left="4048" w:hanging="140"/>
      </w:pPr>
    </w:lvl>
    <w:lvl w:ilvl="7" w:tplc="606C7D90">
      <w:numFmt w:val="bullet"/>
      <w:lvlText w:val="•"/>
      <w:lvlJc w:val="left"/>
      <w:pPr>
        <w:ind w:left="4706" w:hanging="140"/>
      </w:pPr>
    </w:lvl>
    <w:lvl w:ilvl="8" w:tplc="9E6ABF3C">
      <w:numFmt w:val="bullet"/>
      <w:lvlText w:val="•"/>
      <w:lvlJc w:val="left"/>
      <w:pPr>
        <w:ind w:left="5364" w:hanging="140"/>
      </w:pPr>
    </w:lvl>
  </w:abstractNum>
  <w:abstractNum w:abstractNumId="29">
    <w:nsid w:val="6BB13F98"/>
    <w:multiLevelType w:val="multilevel"/>
    <w:tmpl w:val="D15C4E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2160"/>
      </w:pPr>
      <w:rPr>
        <w:rFonts w:hint="default"/>
      </w:rPr>
    </w:lvl>
  </w:abstractNum>
  <w:abstractNum w:abstractNumId="30">
    <w:nsid w:val="6BB54DFE"/>
    <w:multiLevelType w:val="hybridMultilevel"/>
    <w:tmpl w:val="FFFFFFFF"/>
    <w:lvl w:ilvl="0" w:tplc="A386D9B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64640BC">
      <w:numFmt w:val="bullet"/>
      <w:lvlText w:val=""/>
      <w:lvlJc w:val="left"/>
      <w:pPr>
        <w:ind w:left="822" w:hanging="360"/>
      </w:pPr>
      <w:rPr>
        <w:rFonts w:ascii="Symbol" w:eastAsia="Times New Roman" w:hAnsi="Symbol" w:hint="default"/>
        <w:w w:val="100"/>
        <w:sz w:val="28"/>
        <w:szCs w:val="28"/>
      </w:rPr>
    </w:lvl>
    <w:lvl w:ilvl="2" w:tplc="DE48EA90"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2842AF1E"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96280C46"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2B7803A4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150A8DEE"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5CBAE43C"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6074CBC4"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31">
    <w:nsid w:val="726C6035"/>
    <w:multiLevelType w:val="hybridMultilevel"/>
    <w:tmpl w:val="FFFFFFFF"/>
    <w:lvl w:ilvl="0" w:tplc="4B1E462C">
      <w:numFmt w:val="bullet"/>
      <w:lvlText w:val="*"/>
      <w:lvlJc w:val="left"/>
      <w:pPr>
        <w:ind w:left="102" w:hanging="34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7D5EEED2">
      <w:numFmt w:val="bullet"/>
      <w:lvlText w:val="•"/>
      <w:lvlJc w:val="left"/>
      <w:pPr>
        <w:ind w:left="1046" w:hanging="346"/>
      </w:pPr>
      <w:rPr>
        <w:rFonts w:hint="default"/>
      </w:rPr>
    </w:lvl>
    <w:lvl w:ilvl="2" w:tplc="A308022A">
      <w:numFmt w:val="bullet"/>
      <w:lvlText w:val="•"/>
      <w:lvlJc w:val="left"/>
      <w:pPr>
        <w:ind w:left="1993" w:hanging="346"/>
      </w:pPr>
      <w:rPr>
        <w:rFonts w:hint="default"/>
      </w:rPr>
    </w:lvl>
    <w:lvl w:ilvl="3" w:tplc="6352DB48">
      <w:numFmt w:val="bullet"/>
      <w:lvlText w:val="•"/>
      <w:lvlJc w:val="left"/>
      <w:pPr>
        <w:ind w:left="2939" w:hanging="346"/>
      </w:pPr>
      <w:rPr>
        <w:rFonts w:hint="default"/>
      </w:rPr>
    </w:lvl>
    <w:lvl w:ilvl="4" w:tplc="035C5088">
      <w:numFmt w:val="bullet"/>
      <w:lvlText w:val="•"/>
      <w:lvlJc w:val="left"/>
      <w:pPr>
        <w:ind w:left="3886" w:hanging="346"/>
      </w:pPr>
      <w:rPr>
        <w:rFonts w:hint="default"/>
      </w:rPr>
    </w:lvl>
    <w:lvl w:ilvl="5" w:tplc="F29E3982">
      <w:numFmt w:val="bullet"/>
      <w:lvlText w:val="•"/>
      <w:lvlJc w:val="left"/>
      <w:pPr>
        <w:ind w:left="4833" w:hanging="346"/>
      </w:pPr>
      <w:rPr>
        <w:rFonts w:hint="default"/>
      </w:rPr>
    </w:lvl>
    <w:lvl w:ilvl="6" w:tplc="C0C6F3F4">
      <w:numFmt w:val="bullet"/>
      <w:lvlText w:val="•"/>
      <w:lvlJc w:val="left"/>
      <w:pPr>
        <w:ind w:left="5779" w:hanging="346"/>
      </w:pPr>
      <w:rPr>
        <w:rFonts w:hint="default"/>
      </w:rPr>
    </w:lvl>
    <w:lvl w:ilvl="7" w:tplc="7AD80CAC">
      <w:numFmt w:val="bullet"/>
      <w:lvlText w:val="•"/>
      <w:lvlJc w:val="left"/>
      <w:pPr>
        <w:ind w:left="6726" w:hanging="346"/>
      </w:pPr>
      <w:rPr>
        <w:rFonts w:hint="default"/>
      </w:rPr>
    </w:lvl>
    <w:lvl w:ilvl="8" w:tplc="7D84A87C">
      <w:numFmt w:val="bullet"/>
      <w:lvlText w:val="•"/>
      <w:lvlJc w:val="left"/>
      <w:pPr>
        <w:ind w:left="7673" w:hanging="346"/>
      </w:pPr>
      <w:rPr>
        <w:rFonts w:hint="default"/>
      </w:rPr>
    </w:lvl>
  </w:abstractNum>
  <w:abstractNum w:abstractNumId="32">
    <w:nsid w:val="76AA3B4E"/>
    <w:multiLevelType w:val="hybridMultilevel"/>
    <w:tmpl w:val="FFFFFFFF"/>
    <w:lvl w:ilvl="0" w:tplc="B27E333A">
      <w:numFmt w:val="bullet"/>
      <w:lvlText w:val="-"/>
      <w:lvlJc w:val="left"/>
      <w:pPr>
        <w:ind w:left="103" w:hanging="246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</w:rPr>
    </w:lvl>
    <w:lvl w:ilvl="1" w:tplc="CA385896">
      <w:numFmt w:val="bullet"/>
      <w:lvlText w:val="•"/>
      <w:lvlJc w:val="left"/>
      <w:pPr>
        <w:ind w:left="758" w:hanging="246"/>
      </w:pPr>
    </w:lvl>
    <w:lvl w:ilvl="2" w:tplc="FDFE89BE">
      <w:numFmt w:val="bullet"/>
      <w:lvlText w:val="•"/>
      <w:lvlJc w:val="left"/>
      <w:pPr>
        <w:ind w:left="1416" w:hanging="246"/>
      </w:pPr>
    </w:lvl>
    <w:lvl w:ilvl="3" w:tplc="ABC08632">
      <w:numFmt w:val="bullet"/>
      <w:lvlText w:val="•"/>
      <w:lvlJc w:val="left"/>
      <w:pPr>
        <w:ind w:left="2074" w:hanging="246"/>
      </w:pPr>
    </w:lvl>
    <w:lvl w:ilvl="4" w:tplc="912AA1FA">
      <w:numFmt w:val="bullet"/>
      <w:lvlText w:val="•"/>
      <w:lvlJc w:val="left"/>
      <w:pPr>
        <w:ind w:left="2732" w:hanging="246"/>
      </w:pPr>
    </w:lvl>
    <w:lvl w:ilvl="5" w:tplc="7F3C822A">
      <w:numFmt w:val="bullet"/>
      <w:lvlText w:val="•"/>
      <w:lvlJc w:val="left"/>
      <w:pPr>
        <w:ind w:left="3390" w:hanging="246"/>
      </w:pPr>
    </w:lvl>
    <w:lvl w:ilvl="6" w:tplc="F67A43AC">
      <w:numFmt w:val="bullet"/>
      <w:lvlText w:val="•"/>
      <w:lvlJc w:val="left"/>
      <w:pPr>
        <w:ind w:left="4048" w:hanging="246"/>
      </w:pPr>
    </w:lvl>
    <w:lvl w:ilvl="7" w:tplc="74DA2A88">
      <w:numFmt w:val="bullet"/>
      <w:lvlText w:val="•"/>
      <w:lvlJc w:val="left"/>
      <w:pPr>
        <w:ind w:left="4706" w:hanging="246"/>
      </w:pPr>
    </w:lvl>
    <w:lvl w:ilvl="8" w:tplc="253CED0E">
      <w:numFmt w:val="bullet"/>
      <w:lvlText w:val="•"/>
      <w:lvlJc w:val="left"/>
      <w:pPr>
        <w:ind w:left="5364" w:hanging="246"/>
      </w:pPr>
    </w:lvl>
  </w:abstractNum>
  <w:abstractNum w:abstractNumId="33">
    <w:nsid w:val="76DE7C4F"/>
    <w:multiLevelType w:val="hybridMultilevel"/>
    <w:tmpl w:val="FFFFFFFF"/>
    <w:lvl w:ilvl="0" w:tplc="8E48C11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0EEC3D2">
      <w:numFmt w:val="bullet"/>
      <w:lvlText w:val=""/>
      <w:lvlJc w:val="left"/>
      <w:pPr>
        <w:ind w:left="825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0AEEC9A6">
      <w:numFmt w:val="bullet"/>
      <w:lvlText w:val="•"/>
      <w:lvlJc w:val="left"/>
      <w:pPr>
        <w:ind w:left="1551" w:hanging="360"/>
      </w:pPr>
    </w:lvl>
    <w:lvl w:ilvl="3" w:tplc="8AB266CC">
      <w:numFmt w:val="bullet"/>
      <w:lvlText w:val="•"/>
      <w:lvlJc w:val="left"/>
      <w:pPr>
        <w:ind w:left="2282" w:hanging="360"/>
      </w:pPr>
    </w:lvl>
    <w:lvl w:ilvl="4" w:tplc="348404BE">
      <w:numFmt w:val="bullet"/>
      <w:lvlText w:val="•"/>
      <w:lvlJc w:val="left"/>
      <w:pPr>
        <w:ind w:left="3013" w:hanging="360"/>
      </w:pPr>
    </w:lvl>
    <w:lvl w:ilvl="5" w:tplc="5A362294">
      <w:numFmt w:val="bullet"/>
      <w:lvlText w:val="•"/>
      <w:lvlJc w:val="left"/>
      <w:pPr>
        <w:ind w:left="3744" w:hanging="360"/>
      </w:pPr>
    </w:lvl>
    <w:lvl w:ilvl="6" w:tplc="07909ABE">
      <w:numFmt w:val="bullet"/>
      <w:lvlText w:val="•"/>
      <w:lvlJc w:val="left"/>
      <w:pPr>
        <w:ind w:left="4475" w:hanging="360"/>
      </w:pPr>
    </w:lvl>
    <w:lvl w:ilvl="7" w:tplc="003656A6">
      <w:numFmt w:val="bullet"/>
      <w:lvlText w:val="•"/>
      <w:lvlJc w:val="left"/>
      <w:pPr>
        <w:ind w:left="5206" w:hanging="360"/>
      </w:pPr>
    </w:lvl>
    <w:lvl w:ilvl="8" w:tplc="805CB42E">
      <w:numFmt w:val="bullet"/>
      <w:lvlText w:val="•"/>
      <w:lvlJc w:val="left"/>
      <w:pPr>
        <w:ind w:left="5937" w:hanging="360"/>
      </w:pPr>
    </w:lvl>
  </w:abstractNum>
  <w:abstractNum w:abstractNumId="34">
    <w:nsid w:val="7F8F56BB"/>
    <w:multiLevelType w:val="hybridMultilevel"/>
    <w:tmpl w:val="FFFFFFFF"/>
    <w:lvl w:ilvl="0" w:tplc="2F6ED9FA">
      <w:numFmt w:val="bullet"/>
      <w:lvlText w:val="-"/>
      <w:lvlJc w:val="left"/>
      <w:pPr>
        <w:ind w:left="103" w:hanging="18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F5F085A0">
      <w:numFmt w:val="bullet"/>
      <w:lvlText w:val="•"/>
      <w:lvlJc w:val="left"/>
      <w:pPr>
        <w:ind w:left="758" w:hanging="188"/>
      </w:pPr>
    </w:lvl>
    <w:lvl w:ilvl="2" w:tplc="EA2AFE2A">
      <w:numFmt w:val="bullet"/>
      <w:lvlText w:val="•"/>
      <w:lvlJc w:val="left"/>
      <w:pPr>
        <w:ind w:left="1416" w:hanging="188"/>
      </w:pPr>
    </w:lvl>
    <w:lvl w:ilvl="3" w:tplc="167845C6">
      <w:numFmt w:val="bullet"/>
      <w:lvlText w:val="•"/>
      <w:lvlJc w:val="left"/>
      <w:pPr>
        <w:ind w:left="2074" w:hanging="188"/>
      </w:pPr>
    </w:lvl>
    <w:lvl w:ilvl="4" w:tplc="4E28CFAE">
      <w:numFmt w:val="bullet"/>
      <w:lvlText w:val="•"/>
      <w:lvlJc w:val="left"/>
      <w:pPr>
        <w:ind w:left="2732" w:hanging="188"/>
      </w:pPr>
    </w:lvl>
    <w:lvl w:ilvl="5" w:tplc="FCD290B8">
      <w:numFmt w:val="bullet"/>
      <w:lvlText w:val="•"/>
      <w:lvlJc w:val="left"/>
      <w:pPr>
        <w:ind w:left="3390" w:hanging="188"/>
      </w:pPr>
    </w:lvl>
    <w:lvl w:ilvl="6" w:tplc="7114860C">
      <w:numFmt w:val="bullet"/>
      <w:lvlText w:val="•"/>
      <w:lvlJc w:val="left"/>
      <w:pPr>
        <w:ind w:left="4048" w:hanging="188"/>
      </w:pPr>
    </w:lvl>
    <w:lvl w:ilvl="7" w:tplc="07B2B8CA">
      <w:numFmt w:val="bullet"/>
      <w:lvlText w:val="•"/>
      <w:lvlJc w:val="left"/>
      <w:pPr>
        <w:ind w:left="4706" w:hanging="188"/>
      </w:pPr>
    </w:lvl>
    <w:lvl w:ilvl="8" w:tplc="B06A61EE">
      <w:numFmt w:val="bullet"/>
      <w:lvlText w:val="•"/>
      <w:lvlJc w:val="left"/>
      <w:pPr>
        <w:ind w:left="5364" w:hanging="188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15"/>
  </w:num>
  <w:num w:numId="5">
    <w:abstractNumId w:val="20"/>
  </w:num>
  <w:num w:numId="6">
    <w:abstractNumId w:val="13"/>
  </w:num>
  <w:num w:numId="7">
    <w:abstractNumId w:val="16"/>
  </w:num>
  <w:num w:numId="8">
    <w:abstractNumId w:val="27"/>
  </w:num>
  <w:num w:numId="9">
    <w:abstractNumId w:val="1"/>
  </w:num>
  <w:num w:numId="10">
    <w:abstractNumId w:val="5"/>
  </w:num>
  <w:num w:numId="11">
    <w:abstractNumId w:val="24"/>
  </w:num>
  <w:num w:numId="12">
    <w:abstractNumId w:val="22"/>
  </w:num>
  <w:num w:numId="13">
    <w:abstractNumId w:val="10"/>
  </w:num>
  <w:num w:numId="14">
    <w:abstractNumId w:val="29"/>
  </w:num>
  <w:num w:numId="15">
    <w:abstractNumId w:val="19"/>
  </w:num>
  <w:num w:numId="16">
    <w:abstractNumId w:val="18"/>
  </w:num>
  <w:num w:numId="17">
    <w:abstractNumId w:val="8"/>
  </w:num>
  <w:num w:numId="18">
    <w:abstractNumId w:val="4"/>
  </w:num>
  <w:num w:numId="19">
    <w:abstractNumId w:val="9"/>
  </w:num>
  <w:num w:numId="20">
    <w:abstractNumId w:val="11"/>
  </w:num>
  <w:num w:numId="21">
    <w:abstractNumId w:val="31"/>
  </w:num>
  <w:num w:numId="22">
    <w:abstractNumId w:val="2"/>
  </w:num>
  <w:num w:numId="23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</w:num>
  <w:num w:numId="25">
    <w:abstractNumId w:val="2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4"/>
  </w:num>
  <w:num w:numId="27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2"/>
  </w:num>
  <w:num w:numId="29">
    <w:abstractNumId w:val="6"/>
  </w:num>
  <w:num w:numId="30">
    <w:abstractNumId w:val="34"/>
  </w:num>
  <w:num w:numId="31">
    <w:abstractNumId w:val="17"/>
  </w:num>
  <w:num w:numId="32">
    <w:abstractNumId w:val="3"/>
  </w:num>
  <w:num w:numId="33">
    <w:abstractNumId w:val="28"/>
  </w:num>
  <w:num w:numId="34">
    <w:abstractNumId w:val="33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BEE"/>
    <w:rsid w:val="00107630"/>
    <w:rsid w:val="001650B4"/>
    <w:rsid w:val="00170FE3"/>
    <w:rsid w:val="00186E2B"/>
    <w:rsid w:val="002223CA"/>
    <w:rsid w:val="0024712C"/>
    <w:rsid w:val="00272F57"/>
    <w:rsid w:val="002D53B0"/>
    <w:rsid w:val="00306D8A"/>
    <w:rsid w:val="0034223E"/>
    <w:rsid w:val="00392507"/>
    <w:rsid w:val="003926E0"/>
    <w:rsid w:val="003B2C98"/>
    <w:rsid w:val="003B7C00"/>
    <w:rsid w:val="00461526"/>
    <w:rsid w:val="004F6A81"/>
    <w:rsid w:val="005D3478"/>
    <w:rsid w:val="005E71D7"/>
    <w:rsid w:val="00733384"/>
    <w:rsid w:val="00762A6D"/>
    <w:rsid w:val="00791F8D"/>
    <w:rsid w:val="007D35DF"/>
    <w:rsid w:val="008B6BEE"/>
    <w:rsid w:val="008F0E59"/>
    <w:rsid w:val="00910CDD"/>
    <w:rsid w:val="009679F2"/>
    <w:rsid w:val="00A04699"/>
    <w:rsid w:val="00A3739F"/>
    <w:rsid w:val="00AA5FF6"/>
    <w:rsid w:val="00B52A8E"/>
    <w:rsid w:val="00B62E3B"/>
    <w:rsid w:val="00B7277A"/>
    <w:rsid w:val="00BA12DC"/>
    <w:rsid w:val="00BB4A6D"/>
    <w:rsid w:val="00C04AD0"/>
    <w:rsid w:val="00C05FAD"/>
    <w:rsid w:val="00C4268B"/>
    <w:rsid w:val="00CD6388"/>
    <w:rsid w:val="00D04577"/>
    <w:rsid w:val="00D22A4D"/>
    <w:rsid w:val="00D72B97"/>
    <w:rsid w:val="00DA1E46"/>
    <w:rsid w:val="00DC2D59"/>
    <w:rsid w:val="00DD5254"/>
    <w:rsid w:val="00E45640"/>
    <w:rsid w:val="00E51BA3"/>
    <w:rsid w:val="00E736B8"/>
    <w:rsid w:val="00F73952"/>
    <w:rsid w:val="00F84EB3"/>
    <w:rsid w:val="00F90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B7277A"/>
    <w:pPr>
      <w:adjustRightInd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uiPriority w:val="99"/>
    <w:rsid w:val="005D3478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Hyperlink"/>
    <w:basedOn w:val="a0"/>
    <w:uiPriority w:val="99"/>
    <w:rsid w:val="005D3478"/>
    <w:rPr>
      <w:rFonts w:cs="Times New Roman"/>
      <w:color w:val="0000FF"/>
      <w:u w:val="single"/>
    </w:rPr>
  </w:style>
  <w:style w:type="paragraph" w:customStyle="1" w:styleId="7">
    <w:name w:val="Без интервала7"/>
    <w:link w:val="NoSpacingChar4"/>
    <w:uiPriority w:val="99"/>
    <w:rsid w:val="005D34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4">
    <w:name w:val="No Spacing Char4"/>
    <w:link w:val="7"/>
    <w:uiPriority w:val="99"/>
    <w:locked/>
    <w:rsid w:val="005D3478"/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99"/>
    <w:rsid w:val="005D3478"/>
    <w:pPr>
      <w:adjustRightInd/>
    </w:pPr>
    <w:rPr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99"/>
    <w:rsid w:val="005D347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6">
    <w:name w:val="List Paragraph"/>
    <w:basedOn w:val="a"/>
    <w:uiPriority w:val="99"/>
    <w:qFormat/>
    <w:rsid w:val="005D3478"/>
    <w:pPr>
      <w:adjustRightInd/>
      <w:ind w:left="102"/>
      <w:jc w:val="both"/>
    </w:pPr>
    <w:rPr>
      <w:sz w:val="22"/>
      <w:szCs w:val="22"/>
      <w:lang w:val="en-US" w:eastAsia="en-US"/>
    </w:rPr>
  </w:style>
  <w:style w:type="paragraph" w:styleId="a7">
    <w:name w:val="No Spacing"/>
    <w:uiPriority w:val="1"/>
    <w:qFormat/>
    <w:rsid w:val="005D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277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8">
    <w:name w:val="Normal (Web)"/>
    <w:basedOn w:val="a"/>
    <w:uiPriority w:val="99"/>
    <w:semiHidden/>
    <w:unhideWhenUsed/>
    <w:rsid w:val="0046152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"/>
    <w:uiPriority w:val="99"/>
    <w:rsid w:val="008F0E59"/>
    <w:pPr>
      <w:adjustRightInd/>
      <w:ind w:left="103"/>
    </w:pPr>
    <w:rPr>
      <w:sz w:val="22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BA12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12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B7277A"/>
    <w:pPr>
      <w:adjustRightInd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uiPriority w:val="99"/>
    <w:rsid w:val="005D3478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Hyperlink"/>
    <w:basedOn w:val="a0"/>
    <w:uiPriority w:val="99"/>
    <w:rsid w:val="005D3478"/>
    <w:rPr>
      <w:rFonts w:cs="Times New Roman"/>
      <w:color w:val="0000FF"/>
      <w:u w:val="single"/>
    </w:rPr>
  </w:style>
  <w:style w:type="paragraph" w:customStyle="1" w:styleId="7">
    <w:name w:val="Без интервала7"/>
    <w:link w:val="NoSpacingChar4"/>
    <w:uiPriority w:val="99"/>
    <w:rsid w:val="005D34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4">
    <w:name w:val="No Spacing Char4"/>
    <w:link w:val="7"/>
    <w:uiPriority w:val="99"/>
    <w:locked/>
    <w:rsid w:val="005D3478"/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99"/>
    <w:rsid w:val="005D3478"/>
    <w:pPr>
      <w:adjustRightInd/>
    </w:pPr>
    <w:rPr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99"/>
    <w:rsid w:val="005D347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6">
    <w:name w:val="List Paragraph"/>
    <w:basedOn w:val="a"/>
    <w:uiPriority w:val="99"/>
    <w:qFormat/>
    <w:rsid w:val="005D3478"/>
    <w:pPr>
      <w:adjustRightInd/>
      <w:ind w:left="102"/>
      <w:jc w:val="both"/>
    </w:pPr>
    <w:rPr>
      <w:sz w:val="22"/>
      <w:szCs w:val="22"/>
      <w:lang w:val="en-US" w:eastAsia="en-US"/>
    </w:rPr>
  </w:style>
  <w:style w:type="paragraph" w:styleId="a7">
    <w:name w:val="No Spacing"/>
    <w:uiPriority w:val="1"/>
    <w:qFormat/>
    <w:rsid w:val="005D3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277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8">
    <w:name w:val="Normal (Web)"/>
    <w:basedOn w:val="a"/>
    <w:uiPriority w:val="99"/>
    <w:semiHidden/>
    <w:unhideWhenUsed/>
    <w:rsid w:val="0046152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4042</Words>
  <Characters>23046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cp:lastPrinted>2020-03-16T11:14:00Z</cp:lastPrinted>
  <dcterms:created xsi:type="dcterms:W3CDTF">2019-12-20T06:56:00Z</dcterms:created>
  <dcterms:modified xsi:type="dcterms:W3CDTF">2020-03-17T06:51:00Z</dcterms:modified>
</cp:coreProperties>
</file>